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7A6D" w14:textId="25C728B4" w:rsidR="00287290" w:rsidRPr="00323863" w:rsidRDefault="00287290" w:rsidP="0028729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80" w:lineRule="atLeast"/>
        <w:jc w:val="center"/>
        <w:rPr>
          <w:rFonts w:ascii="ＭＳ Ｐゴシック" w:eastAsia="ＭＳ Ｐゴシック" w:hAnsi="ＭＳ Ｐゴシック" w:cs="ＭＳ 明朝"/>
          <w:bCs/>
          <w:color w:val="000000" w:themeColor="text1"/>
          <w:sz w:val="36"/>
          <w:szCs w:val="36"/>
          <w:u w:val="single"/>
        </w:rPr>
      </w:pPr>
    </w:p>
    <w:p w14:paraId="6F29F5ED" w14:textId="1A22F446" w:rsidR="00287290" w:rsidRPr="00323863" w:rsidRDefault="0074753E" w:rsidP="000D206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jc w:val="center"/>
        <w:rPr>
          <w:rFonts w:ascii="メイリオ" w:eastAsia="メイリオ" w:hAnsi="メイリオ" w:cs="メイリオ"/>
          <w:bCs/>
          <w:color w:val="000000" w:themeColor="text1"/>
          <w:sz w:val="36"/>
          <w:szCs w:val="36"/>
          <w:u w:val="single"/>
        </w:rPr>
      </w:pPr>
      <w:r w:rsidRPr="00323863">
        <w:rPr>
          <w:rFonts w:ascii="メイリオ" w:eastAsia="メイリオ" w:hAnsi="メイリオ" w:cs="メイリオ" w:hint="eastAsia"/>
          <w:bCs/>
          <w:color w:val="000000" w:themeColor="text1"/>
          <w:sz w:val="36"/>
          <w:szCs w:val="36"/>
          <w:u w:val="single"/>
        </w:rPr>
        <w:t>貸館</w:t>
      </w:r>
      <w:r w:rsidR="005B0EB6" w:rsidRPr="00323863">
        <w:rPr>
          <w:rFonts w:ascii="メイリオ" w:eastAsia="メイリオ" w:hAnsi="メイリオ" w:cs="メイリオ" w:hint="eastAsia"/>
          <w:bCs/>
          <w:color w:val="000000" w:themeColor="text1"/>
          <w:sz w:val="36"/>
          <w:szCs w:val="36"/>
          <w:u w:val="single"/>
        </w:rPr>
        <w:t>のご</w:t>
      </w:r>
      <w:r w:rsidRPr="00323863">
        <w:rPr>
          <w:rFonts w:ascii="メイリオ" w:eastAsia="メイリオ" w:hAnsi="メイリオ" w:cs="メイリオ" w:hint="eastAsia"/>
          <w:bCs/>
          <w:color w:val="000000" w:themeColor="text1"/>
          <w:sz w:val="36"/>
          <w:szCs w:val="36"/>
          <w:u w:val="single"/>
        </w:rPr>
        <w:t>利用</w:t>
      </w:r>
      <w:r w:rsidR="005B0EB6" w:rsidRPr="00323863">
        <w:rPr>
          <w:rFonts w:ascii="メイリオ" w:eastAsia="メイリオ" w:hAnsi="メイリオ" w:cs="メイリオ" w:hint="eastAsia"/>
          <w:bCs/>
          <w:color w:val="000000" w:themeColor="text1"/>
          <w:sz w:val="36"/>
          <w:szCs w:val="36"/>
          <w:u w:val="single"/>
        </w:rPr>
        <w:t>手続</w:t>
      </w:r>
      <w:r w:rsidR="00FC4357" w:rsidRPr="00323863">
        <w:rPr>
          <w:rFonts w:ascii="メイリオ" w:eastAsia="メイリオ" w:hAnsi="メイリオ" w:cs="メイリオ" w:hint="eastAsia"/>
          <w:bCs/>
          <w:color w:val="000000" w:themeColor="text1"/>
          <w:sz w:val="36"/>
          <w:szCs w:val="36"/>
          <w:u w:val="single"/>
        </w:rPr>
        <w:t>案内</w:t>
      </w:r>
    </w:p>
    <w:p w14:paraId="342C9164" w14:textId="4A01DA60" w:rsidR="00CD3547" w:rsidRPr="00323863" w:rsidRDefault="00357E53" w:rsidP="000D206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bCs/>
          <w:color w:val="000000" w:themeColor="text1"/>
          <w:sz w:val="18"/>
          <w:szCs w:val="18"/>
        </w:rPr>
        <w:t>1,</w:t>
      </w:r>
      <w:r w:rsidR="005B0EB6" w:rsidRPr="00323863">
        <w:rPr>
          <w:rFonts w:ascii="メイリオ" w:eastAsia="メイリオ" w:hAnsi="メイリオ" w:cs="メイリオ" w:hint="eastAsia"/>
          <w:bCs/>
          <w:color w:val="000000" w:themeColor="text1"/>
          <w:sz w:val="18"/>
          <w:szCs w:val="18"/>
        </w:rPr>
        <w:t>概要</w:t>
      </w:r>
    </w:p>
    <w:p w14:paraId="6B61D6C1" w14:textId="028682F0" w:rsidR="00357E53" w:rsidRPr="00323863" w:rsidRDefault="005B0EB6"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ind w:firstLineChars="100" w:firstLine="180"/>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このご案内で</w:t>
      </w:r>
      <w:r w:rsidR="00357E53" w:rsidRPr="00323863">
        <w:rPr>
          <w:rFonts w:ascii="メイリオ" w:eastAsia="メイリオ" w:hAnsi="メイリオ" w:cs="メイリオ" w:hint="eastAsia"/>
          <w:bCs/>
          <w:color w:val="000000" w:themeColor="text1"/>
          <w:sz w:val="18"/>
          <w:szCs w:val="18"/>
        </w:rPr>
        <w:t>は、京都市</w:t>
      </w:r>
      <w:r w:rsidR="00622113" w:rsidRPr="00323863">
        <w:rPr>
          <w:rFonts w:ascii="メイリオ" w:eastAsia="メイリオ" w:hAnsi="メイリオ" w:cs="メイリオ" w:hint="eastAsia"/>
          <w:bCs/>
          <w:color w:val="000000" w:themeColor="text1"/>
          <w:sz w:val="18"/>
          <w:szCs w:val="18"/>
        </w:rPr>
        <w:t>東山</w:t>
      </w:r>
      <w:r w:rsidR="00357E53" w:rsidRPr="00323863">
        <w:rPr>
          <w:rFonts w:ascii="メイリオ" w:eastAsia="メイリオ" w:hAnsi="メイリオ" w:cs="メイリオ" w:hint="eastAsia"/>
          <w:bCs/>
          <w:color w:val="000000" w:themeColor="text1"/>
          <w:sz w:val="18"/>
          <w:szCs w:val="18"/>
        </w:rPr>
        <w:t>いきいき市民活動センター（以下「</w:t>
      </w:r>
      <w:r w:rsidR="00622113" w:rsidRPr="00323863">
        <w:rPr>
          <w:rFonts w:ascii="メイリオ" w:eastAsia="メイリオ" w:hAnsi="メイリオ" w:cs="メイリオ" w:hint="eastAsia"/>
          <w:bCs/>
          <w:color w:val="000000" w:themeColor="text1"/>
          <w:sz w:val="18"/>
          <w:szCs w:val="18"/>
        </w:rPr>
        <w:t>東山</w:t>
      </w:r>
      <w:r w:rsidR="00357E53" w:rsidRPr="00323863">
        <w:rPr>
          <w:rFonts w:ascii="メイリオ" w:eastAsia="メイリオ" w:hAnsi="メイリオ" w:cs="メイリオ" w:hint="eastAsia"/>
          <w:bCs/>
          <w:color w:val="000000" w:themeColor="text1"/>
          <w:sz w:val="18"/>
          <w:szCs w:val="18"/>
        </w:rPr>
        <w:t>いきセン」という。）の利用手続について必要な事項を定めています</w:t>
      </w:r>
      <w:r w:rsidRPr="00323863">
        <w:rPr>
          <w:rFonts w:ascii="メイリオ" w:eastAsia="メイリオ" w:hAnsi="メイリオ" w:cs="メイリオ" w:hint="eastAsia"/>
          <w:bCs/>
          <w:color w:val="000000" w:themeColor="text1"/>
          <w:sz w:val="18"/>
          <w:szCs w:val="18"/>
        </w:rPr>
        <w:t>ので、ご確認のうえ利用申込みをお願いします</w:t>
      </w:r>
      <w:r w:rsidR="00357E53" w:rsidRPr="00323863">
        <w:rPr>
          <w:rFonts w:ascii="メイリオ" w:eastAsia="メイリオ" w:hAnsi="メイリオ" w:cs="メイリオ" w:hint="eastAsia"/>
          <w:bCs/>
          <w:color w:val="000000" w:themeColor="text1"/>
          <w:sz w:val="18"/>
          <w:szCs w:val="18"/>
        </w:rPr>
        <w:t>。</w:t>
      </w:r>
    </w:p>
    <w:p w14:paraId="66E5BA46" w14:textId="357A5C5A" w:rsidR="00357E53" w:rsidRPr="00323863" w:rsidRDefault="00357E53" w:rsidP="000D206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p>
    <w:p w14:paraId="3235C874" w14:textId="0B7B9953" w:rsidR="00357E53" w:rsidRPr="00323863" w:rsidRDefault="00357E53" w:rsidP="000D206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2</w:t>
      </w:r>
      <w:r w:rsidRPr="00323863">
        <w:rPr>
          <w:rFonts w:ascii="メイリオ" w:eastAsia="メイリオ" w:hAnsi="メイリオ" w:cs="メイリオ"/>
          <w:bCs/>
          <w:color w:val="000000" w:themeColor="text1"/>
          <w:sz w:val="18"/>
          <w:szCs w:val="18"/>
        </w:rPr>
        <w:t>,</w:t>
      </w:r>
      <w:r w:rsidRPr="00323863">
        <w:rPr>
          <w:rFonts w:ascii="メイリオ" w:eastAsia="メイリオ" w:hAnsi="メイリオ" w:cs="メイリオ" w:hint="eastAsia"/>
          <w:bCs/>
          <w:color w:val="000000" w:themeColor="text1"/>
          <w:sz w:val="18"/>
          <w:szCs w:val="18"/>
        </w:rPr>
        <w:t>対象施設</w:t>
      </w:r>
    </w:p>
    <w:p w14:paraId="486000F8" w14:textId="7D59E20A" w:rsidR="00357E53" w:rsidRPr="00323863" w:rsidRDefault="0098372B"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ind w:firstLineChars="100" w:firstLine="180"/>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東山</w:t>
      </w:r>
      <w:r w:rsidR="00357E53" w:rsidRPr="00323863">
        <w:rPr>
          <w:rFonts w:ascii="メイリオ" w:eastAsia="メイリオ" w:hAnsi="メイリオ" w:cs="メイリオ" w:hint="eastAsia"/>
          <w:bCs/>
          <w:color w:val="000000" w:themeColor="text1"/>
          <w:sz w:val="18"/>
          <w:szCs w:val="18"/>
        </w:rPr>
        <w:t>いきセンにおいて利用対象となる施設は</w:t>
      </w:r>
      <w:r w:rsidR="00035351" w:rsidRPr="00323863">
        <w:rPr>
          <w:rFonts w:ascii="メイリオ" w:eastAsia="メイリオ" w:hAnsi="メイリオ" w:cs="メイリオ" w:hint="eastAsia"/>
          <w:bCs/>
          <w:color w:val="000000" w:themeColor="text1"/>
          <w:sz w:val="18"/>
          <w:szCs w:val="18"/>
        </w:rPr>
        <w:t>、</w:t>
      </w:r>
      <w:r w:rsidR="00357E53" w:rsidRPr="00323863">
        <w:rPr>
          <w:rFonts w:ascii="メイリオ" w:eastAsia="メイリオ" w:hAnsi="メイリオ" w:cs="メイリオ" w:hint="eastAsia"/>
          <w:bCs/>
          <w:color w:val="000000" w:themeColor="text1"/>
          <w:sz w:val="18"/>
          <w:szCs w:val="18"/>
        </w:rPr>
        <w:t>次のとおりです。</w:t>
      </w:r>
    </w:p>
    <w:p w14:paraId="56633164" w14:textId="77777777"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（１）会議室等</w:t>
      </w:r>
    </w:p>
    <w:tbl>
      <w:tblPr>
        <w:tblW w:w="816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239"/>
        <w:gridCol w:w="2206"/>
        <w:gridCol w:w="2268"/>
      </w:tblGrid>
      <w:tr w:rsidR="00323863" w:rsidRPr="00323863" w14:paraId="3A563083" w14:textId="77777777" w:rsidTr="00622113">
        <w:trPr>
          <w:trHeight w:val="127"/>
        </w:trPr>
        <w:tc>
          <w:tcPr>
            <w:tcW w:w="1452" w:type="dxa"/>
            <w:vAlign w:val="center"/>
          </w:tcPr>
          <w:p w14:paraId="366ABB12" w14:textId="77777777"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施　設</w:t>
            </w:r>
          </w:p>
        </w:tc>
        <w:tc>
          <w:tcPr>
            <w:tcW w:w="2239" w:type="dxa"/>
          </w:tcPr>
          <w:p w14:paraId="3797710A" w14:textId="77777777"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名称（愛称）</w:t>
            </w:r>
          </w:p>
        </w:tc>
        <w:tc>
          <w:tcPr>
            <w:tcW w:w="2206" w:type="dxa"/>
            <w:vAlign w:val="center"/>
          </w:tcPr>
          <w:p w14:paraId="47D85BC2" w14:textId="77777777"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面　積</w:t>
            </w:r>
          </w:p>
        </w:tc>
        <w:tc>
          <w:tcPr>
            <w:tcW w:w="2268" w:type="dxa"/>
          </w:tcPr>
          <w:p w14:paraId="5244F41F" w14:textId="77777777"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利用人数（上限）</w:t>
            </w:r>
          </w:p>
        </w:tc>
      </w:tr>
      <w:tr w:rsidR="00323863" w:rsidRPr="00323863" w14:paraId="360E5454" w14:textId="77777777" w:rsidTr="00622113">
        <w:trPr>
          <w:trHeight w:val="396"/>
        </w:trPr>
        <w:tc>
          <w:tcPr>
            <w:tcW w:w="1452" w:type="dxa"/>
            <w:vAlign w:val="center"/>
          </w:tcPr>
          <w:p w14:paraId="178FF6F8" w14:textId="321EDE6E"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会議室１０１</w:t>
            </w:r>
          </w:p>
        </w:tc>
        <w:tc>
          <w:tcPr>
            <w:tcW w:w="2239" w:type="dxa"/>
          </w:tcPr>
          <w:p w14:paraId="090258B8" w14:textId="2123BE2D"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１０１</w:t>
            </w:r>
          </w:p>
        </w:tc>
        <w:tc>
          <w:tcPr>
            <w:tcW w:w="2206" w:type="dxa"/>
            <w:vAlign w:val="center"/>
          </w:tcPr>
          <w:p w14:paraId="3A124F67" w14:textId="17B1F1A6"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４２</w:t>
            </w:r>
            <w:r w:rsidR="00357E53" w:rsidRPr="00323863">
              <w:rPr>
                <w:rFonts w:ascii="メイリオ" w:eastAsia="メイリオ" w:hAnsi="メイリオ" w:cs="メイリオ" w:hint="eastAsia"/>
                <w:bCs/>
                <w:color w:val="000000" w:themeColor="text1"/>
                <w:sz w:val="18"/>
                <w:szCs w:val="18"/>
              </w:rPr>
              <w:t>㎡</w:t>
            </w:r>
          </w:p>
        </w:tc>
        <w:tc>
          <w:tcPr>
            <w:tcW w:w="2268" w:type="dxa"/>
            <w:vAlign w:val="center"/>
          </w:tcPr>
          <w:p w14:paraId="6B7D03F9" w14:textId="7F3F542B"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１４</w:t>
            </w:r>
            <w:r w:rsidR="00357E53" w:rsidRPr="00323863">
              <w:rPr>
                <w:rFonts w:ascii="メイリオ" w:eastAsia="メイリオ" w:hAnsi="メイリオ" w:cs="メイリオ" w:hint="eastAsia"/>
                <w:bCs/>
                <w:color w:val="000000" w:themeColor="text1"/>
                <w:sz w:val="18"/>
                <w:szCs w:val="18"/>
              </w:rPr>
              <w:t>人</w:t>
            </w:r>
          </w:p>
        </w:tc>
      </w:tr>
      <w:tr w:rsidR="00323863" w:rsidRPr="00323863" w14:paraId="6A4451D6" w14:textId="77777777" w:rsidTr="00622113">
        <w:trPr>
          <w:trHeight w:val="396"/>
        </w:trPr>
        <w:tc>
          <w:tcPr>
            <w:tcW w:w="1452" w:type="dxa"/>
            <w:vAlign w:val="center"/>
          </w:tcPr>
          <w:p w14:paraId="5EC5F181" w14:textId="26981A93"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会議室</w:t>
            </w:r>
            <w:r w:rsidR="00622113" w:rsidRPr="00323863">
              <w:rPr>
                <w:rFonts w:ascii="メイリオ" w:eastAsia="メイリオ" w:hAnsi="メイリオ" w:cs="メイリオ" w:hint="eastAsia"/>
                <w:bCs/>
                <w:color w:val="000000" w:themeColor="text1"/>
                <w:sz w:val="18"/>
                <w:szCs w:val="18"/>
              </w:rPr>
              <w:t>１</w:t>
            </w:r>
            <w:r w:rsidRPr="00323863">
              <w:rPr>
                <w:rFonts w:ascii="メイリオ" w:eastAsia="メイリオ" w:hAnsi="メイリオ" w:cs="メイリオ" w:hint="eastAsia"/>
                <w:bCs/>
                <w:color w:val="000000" w:themeColor="text1"/>
                <w:sz w:val="18"/>
                <w:szCs w:val="18"/>
              </w:rPr>
              <w:t>０</w:t>
            </w:r>
            <w:r w:rsidR="00622113" w:rsidRPr="00323863">
              <w:rPr>
                <w:rFonts w:ascii="メイリオ" w:eastAsia="メイリオ" w:hAnsi="メイリオ" w:cs="メイリオ" w:hint="eastAsia"/>
                <w:bCs/>
                <w:color w:val="000000" w:themeColor="text1"/>
                <w:sz w:val="18"/>
                <w:szCs w:val="18"/>
              </w:rPr>
              <w:t>２</w:t>
            </w:r>
          </w:p>
        </w:tc>
        <w:tc>
          <w:tcPr>
            <w:tcW w:w="2239" w:type="dxa"/>
          </w:tcPr>
          <w:p w14:paraId="6ACEDDA4" w14:textId="47FDC726"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１０２</w:t>
            </w:r>
          </w:p>
        </w:tc>
        <w:tc>
          <w:tcPr>
            <w:tcW w:w="2206" w:type="dxa"/>
            <w:vAlign w:val="center"/>
          </w:tcPr>
          <w:p w14:paraId="1D19DF7B" w14:textId="2CB8B31B"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３５</w:t>
            </w:r>
            <w:r w:rsidR="00357E53" w:rsidRPr="00323863">
              <w:rPr>
                <w:rFonts w:ascii="メイリオ" w:eastAsia="メイリオ" w:hAnsi="メイリオ" w:cs="メイリオ" w:hint="eastAsia"/>
                <w:bCs/>
                <w:color w:val="000000" w:themeColor="text1"/>
                <w:sz w:val="18"/>
                <w:szCs w:val="18"/>
              </w:rPr>
              <w:t>㎡</w:t>
            </w:r>
          </w:p>
        </w:tc>
        <w:tc>
          <w:tcPr>
            <w:tcW w:w="2268" w:type="dxa"/>
            <w:vAlign w:val="center"/>
          </w:tcPr>
          <w:p w14:paraId="049F31C0" w14:textId="2DB34C9B"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１１</w:t>
            </w:r>
            <w:r w:rsidR="00357E53" w:rsidRPr="00323863">
              <w:rPr>
                <w:rFonts w:ascii="メイリオ" w:eastAsia="メイリオ" w:hAnsi="メイリオ" w:cs="メイリオ" w:hint="eastAsia"/>
                <w:bCs/>
                <w:color w:val="000000" w:themeColor="text1"/>
                <w:sz w:val="18"/>
                <w:szCs w:val="18"/>
              </w:rPr>
              <w:t>人</w:t>
            </w:r>
          </w:p>
        </w:tc>
      </w:tr>
      <w:tr w:rsidR="00323863" w:rsidRPr="00323863" w14:paraId="09BAC554" w14:textId="77777777" w:rsidTr="00622113">
        <w:trPr>
          <w:trHeight w:val="396"/>
        </w:trPr>
        <w:tc>
          <w:tcPr>
            <w:tcW w:w="1452" w:type="dxa"/>
            <w:vAlign w:val="center"/>
          </w:tcPr>
          <w:p w14:paraId="4F906A02" w14:textId="69BC8D9D"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会議室</w:t>
            </w:r>
            <w:r w:rsidR="00622113" w:rsidRPr="00323863">
              <w:rPr>
                <w:rFonts w:ascii="メイリオ" w:eastAsia="メイリオ" w:hAnsi="メイリオ" w:cs="メイリオ" w:hint="eastAsia"/>
                <w:bCs/>
                <w:color w:val="000000" w:themeColor="text1"/>
                <w:sz w:val="18"/>
                <w:szCs w:val="18"/>
              </w:rPr>
              <w:t>１</w:t>
            </w:r>
            <w:r w:rsidRPr="00323863">
              <w:rPr>
                <w:rFonts w:ascii="メイリオ" w:eastAsia="メイリオ" w:hAnsi="メイリオ" w:cs="メイリオ" w:hint="eastAsia"/>
                <w:bCs/>
                <w:color w:val="000000" w:themeColor="text1"/>
                <w:sz w:val="18"/>
                <w:szCs w:val="18"/>
              </w:rPr>
              <w:t>０</w:t>
            </w:r>
            <w:r w:rsidR="00622113" w:rsidRPr="00323863">
              <w:rPr>
                <w:rFonts w:ascii="メイリオ" w:eastAsia="メイリオ" w:hAnsi="メイリオ" w:cs="メイリオ" w:hint="eastAsia"/>
                <w:bCs/>
                <w:color w:val="000000" w:themeColor="text1"/>
                <w:sz w:val="18"/>
                <w:szCs w:val="18"/>
              </w:rPr>
              <w:t>３</w:t>
            </w:r>
          </w:p>
        </w:tc>
        <w:tc>
          <w:tcPr>
            <w:tcW w:w="2239" w:type="dxa"/>
          </w:tcPr>
          <w:p w14:paraId="723FBCF1" w14:textId="2001919A"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１０３</w:t>
            </w:r>
          </w:p>
        </w:tc>
        <w:tc>
          <w:tcPr>
            <w:tcW w:w="2206" w:type="dxa"/>
            <w:vAlign w:val="center"/>
          </w:tcPr>
          <w:p w14:paraId="1240712D" w14:textId="30E2CDA1"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５８</w:t>
            </w:r>
            <w:r w:rsidR="00357E53" w:rsidRPr="00323863">
              <w:rPr>
                <w:rFonts w:ascii="メイリオ" w:eastAsia="メイリオ" w:hAnsi="メイリオ" w:cs="メイリオ" w:hint="eastAsia"/>
                <w:bCs/>
                <w:color w:val="000000" w:themeColor="text1"/>
                <w:sz w:val="18"/>
                <w:szCs w:val="18"/>
              </w:rPr>
              <w:t>㎡</w:t>
            </w:r>
          </w:p>
        </w:tc>
        <w:tc>
          <w:tcPr>
            <w:tcW w:w="2268" w:type="dxa"/>
            <w:vAlign w:val="center"/>
          </w:tcPr>
          <w:p w14:paraId="4D427622" w14:textId="5785D867"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１９</w:t>
            </w:r>
            <w:r w:rsidR="00357E53" w:rsidRPr="00323863">
              <w:rPr>
                <w:rFonts w:ascii="メイリオ" w:eastAsia="メイリオ" w:hAnsi="メイリオ" w:cs="メイリオ" w:hint="eastAsia"/>
                <w:bCs/>
                <w:color w:val="000000" w:themeColor="text1"/>
                <w:sz w:val="18"/>
                <w:szCs w:val="18"/>
              </w:rPr>
              <w:t>人</w:t>
            </w:r>
          </w:p>
        </w:tc>
      </w:tr>
      <w:tr w:rsidR="00323863" w:rsidRPr="00323863" w14:paraId="2D7CF312" w14:textId="77777777" w:rsidTr="00622113">
        <w:trPr>
          <w:trHeight w:val="396"/>
        </w:trPr>
        <w:tc>
          <w:tcPr>
            <w:tcW w:w="1452" w:type="dxa"/>
            <w:vAlign w:val="center"/>
          </w:tcPr>
          <w:p w14:paraId="5A047CB2" w14:textId="2AF5D9B3"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会議室</w:t>
            </w:r>
            <w:r w:rsidR="00622113" w:rsidRPr="00323863">
              <w:rPr>
                <w:rFonts w:ascii="メイリオ" w:eastAsia="メイリオ" w:hAnsi="メイリオ" w:cs="メイリオ" w:hint="eastAsia"/>
                <w:bCs/>
                <w:color w:val="000000" w:themeColor="text1"/>
                <w:sz w:val="18"/>
                <w:szCs w:val="18"/>
              </w:rPr>
              <w:t>１</w:t>
            </w:r>
            <w:r w:rsidRPr="00323863">
              <w:rPr>
                <w:rFonts w:ascii="メイリオ" w:eastAsia="メイリオ" w:hAnsi="メイリオ" w:cs="メイリオ" w:hint="eastAsia"/>
                <w:bCs/>
                <w:color w:val="000000" w:themeColor="text1"/>
                <w:sz w:val="18"/>
                <w:szCs w:val="18"/>
              </w:rPr>
              <w:t>０</w:t>
            </w:r>
            <w:r w:rsidR="00622113" w:rsidRPr="00323863">
              <w:rPr>
                <w:rFonts w:ascii="メイリオ" w:eastAsia="メイリオ" w:hAnsi="メイリオ" w:cs="メイリオ" w:hint="eastAsia"/>
                <w:bCs/>
                <w:color w:val="000000" w:themeColor="text1"/>
                <w:sz w:val="18"/>
                <w:szCs w:val="18"/>
              </w:rPr>
              <w:t>４</w:t>
            </w:r>
          </w:p>
        </w:tc>
        <w:tc>
          <w:tcPr>
            <w:tcW w:w="2239" w:type="dxa"/>
          </w:tcPr>
          <w:p w14:paraId="79309F76" w14:textId="5D9AAD5C"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１０４</w:t>
            </w:r>
          </w:p>
        </w:tc>
        <w:tc>
          <w:tcPr>
            <w:tcW w:w="2206" w:type="dxa"/>
            <w:vAlign w:val="center"/>
          </w:tcPr>
          <w:p w14:paraId="59627A29" w14:textId="0F4DB82F"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５８</w:t>
            </w:r>
            <w:r w:rsidR="00357E53" w:rsidRPr="00323863">
              <w:rPr>
                <w:rFonts w:ascii="メイリオ" w:eastAsia="メイリオ" w:hAnsi="メイリオ" w:cs="メイリオ" w:hint="eastAsia"/>
                <w:bCs/>
                <w:color w:val="000000" w:themeColor="text1"/>
                <w:sz w:val="18"/>
                <w:szCs w:val="18"/>
              </w:rPr>
              <w:t>㎡</w:t>
            </w:r>
          </w:p>
        </w:tc>
        <w:tc>
          <w:tcPr>
            <w:tcW w:w="2268" w:type="dxa"/>
            <w:vAlign w:val="center"/>
          </w:tcPr>
          <w:p w14:paraId="31F56052" w14:textId="221B421E"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１９</w:t>
            </w:r>
            <w:r w:rsidR="00357E53" w:rsidRPr="00323863">
              <w:rPr>
                <w:rFonts w:ascii="メイリオ" w:eastAsia="メイリオ" w:hAnsi="メイリオ" w:cs="メイリオ" w:hint="eastAsia"/>
                <w:bCs/>
                <w:color w:val="000000" w:themeColor="text1"/>
                <w:sz w:val="18"/>
                <w:szCs w:val="18"/>
              </w:rPr>
              <w:t>人</w:t>
            </w:r>
          </w:p>
        </w:tc>
      </w:tr>
      <w:tr w:rsidR="00323863" w:rsidRPr="00323863" w14:paraId="20EBAA9B" w14:textId="77777777" w:rsidTr="00622113">
        <w:trPr>
          <w:trHeight w:val="396"/>
        </w:trPr>
        <w:tc>
          <w:tcPr>
            <w:tcW w:w="1452" w:type="dxa"/>
            <w:vAlign w:val="center"/>
          </w:tcPr>
          <w:p w14:paraId="2D85C5BE" w14:textId="238C4D19"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会議室</w:t>
            </w:r>
            <w:r w:rsidR="00622113" w:rsidRPr="00323863">
              <w:rPr>
                <w:rFonts w:ascii="メイリオ" w:eastAsia="メイリオ" w:hAnsi="メイリオ" w:cs="メイリオ" w:hint="eastAsia"/>
                <w:bCs/>
                <w:color w:val="000000" w:themeColor="text1"/>
                <w:sz w:val="18"/>
                <w:szCs w:val="18"/>
              </w:rPr>
              <w:t>１</w:t>
            </w:r>
            <w:r w:rsidRPr="00323863">
              <w:rPr>
                <w:rFonts w:ascii="メイリオ" w:eastAsia="メイリオ" w:hAnsi="メイリオ" w:cs="メイリオ" w:hint="eastAsia"/>
                <w:bCs/>
                <w:color w:val="000000" w:themeColor="text1"/>
                <w:sz w:val="18"/>
                <w:szCs w:val="18"/>
              </w:rPr>
              <w:t>０</w:t>
            </w:r>
            <w:r w:rsidR="00622113" w:rsidRPr="00323863">
              <w:rPr>
                <w:rFonts w:ascii="メイリオ" w:eastAsia="メイリオ" w:hAnsi="メイリオ" w:cs="メイリオ" w:hint="eastAsia"/>
                <w:bCs/>
                <w:color w:val="000000" w:themeColor="text1"/>
                <w:sz w:val="18"/>
                <w:szCs w:val="18"/>
              </w:rPr>
              <w:t>５</w:t>
            </w:r>
          </w:p>
        </w:tc>
        <w:tc>
          <w:tcPr>
            <w:tcW w:w="2239" w:type="dxa"/>
          </w:tcPr>
          <w:p w14:paraId="7FFFD972" w14:textId="4395FE13"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１０５</w:t>
            </w:r>
          </w:p>
        </w:tc>
        <w:tc>
          <w:tcPr>
            <w:tcW w:w="2206" w:type="dxa"/>
            <w:vAlign w:val="center"/>
          </w:tcPr>
          <w:p w14:paraId="1545D8F0" w14:textId="2A9C4FB7"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５８</w:t>
            </w:r>
            <w:r w:rsidR="00357E53" w:rsidRPr="00323863">
              <w:rPr>
                <w:rFonts w:ascii="メイリオ" w:eastAsia="メイリオ" w:hAnsi="メイリオ" w:cs="メイリオ" w:hint="eastAsia"/>
                <w:bCs/>
                <w:color w:val="000000" w:themeColor="text1"/>
                <w:sz w:val="18"/>
                <w:szCs w:val="18"/>
              </w:rPr>
              <w:t>㎡</w:t>
            </w:r>
          </w:p>
        </w:tc>
        <w:tc>
          <w:tcPr>
            <w:tcW w:w="2268" w:type="dxa"/>
            <w:vAlign w:val="center"/>
          </w:tcPr>
          <w:p w14:paraId="33A01FAB" w14:textId="58D38BC5"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１９</w:t>
            </w:r>
            <w:r w:rsidR="00357E53" w:rsidRPr="00323863">
              <w:rPr>
                <w:rFonts w:ascii="メイリオ" w:eastAsia="メイリオ" w:hAnsi="メイリオ" w:cs="メイリオ" w:hint="eastAsia"/>
                <w:bCs/>
                <w:color w:val="000000" w:themeColor="text1"/>
                <w:sz w:val="18"/>
                <w:szCs w:val="18"/>
              </w:rPr>
              <w:t>人</w:t>
            </w:r>
          </w:p>
        </w:tc>
      </w:tr>
      <w:tr w:rsidR="00323863" w:rsidRPr="00323863" w14:paraId="6B100A52" w14:textId="77777777" w:rsidTr="00622113">
        <w:trPr>
          <w:trHeight w:val="396"/>
        </w:trPr>
        <w:tc>
          <w:tcPr>
            <w:tcW w:w="1452" w:type="dxa"/>
            <w:vAlign w:val="center"/>
          </w:tcPr>
          <w:p w14:paraId="5BD58FF8" w14:textId="654FC8D5"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和室</w:t>
            </w:r>
          </w:p>
        </w:tc>
        <w:tc>
          <w:tcPr>
            <w:tcW w:w="2239" w:type="dxa"/>
          </w:tcPr>
          <w:p w14:paraId="2B00F86F" w14:textId="4EA22FDD"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和室</w:t>
            </w:r>
          </w:p>
        </w:tc>
        <w:tc>
          <w:tcPr>
            <w:tcW w:w="2206" w:type="dxa"/>
            <w:vAlign w:val="center"/>
          </w:tcPr>
          <w:p w14:paraId="5F477DE8" w14:textId="11277671"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５８</w:t>
            </w:r>
            <w:r w:rsidR="00357E53" w:rsidRPr="00323863">
              <w:rPr>
                <w:rFonts w:ascii="メイリオ" w:eastAsia="メイリオ" w:hAnsi="メイリオ" w:cs="メイリオ" w:hint="eastAsia"/>
                <w:bCs/>
                <w:color w:val="000000" w:themeColor="text1"/>
                <w:sz w:val="18"/>
                <w:szCs w:val="18"/>
              </w:rPr>
              <w:t>㎡</w:t>
            </w:r>
          </w:p>
        </w:tc>
        <w:tc>
          <w:tcPr>
            <w:tcW w:w="2268" w:type="dxa"/>
            <w:vAlign w:val="center"/>
          </w:tcPr>
          <w:p w14:paraId="54B62757" w14:textId="7FF49E2C"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１９</w:t>
            </w:r>
            <w:r w:rsidR="00357E53" w:rsidRPr="00323863">
              <w:rPr>
                <w:rFonts w:ascii="メイリオ" w:eastAsia="メイリオ" w:hAnsi="メイリオ" w:cs="メイリオ" w:hint="eastAsia"/>
                <w:bCs/>
                <w:color w:val="000000" w:themeColor="text1"/>
                <w:sz w:val="18"/>
                <w:szCs w:val="18"/>
              </w:rPr>
              <w:t>人</w:t>
            </w:r>
          </w:p>
        </w:tc>
      </w:tr>
      <w:tr w:rsidR="00323863" w:rsidRPr="00323863" w14:paraId="3BFF1AF2" w14:textId="77777777" w:rsidTr="00622113">
        <w:trPr>
          <w:trHeight w:val="396"/>
        </w:trPr>
        <w:tc>
          <w:tcPr>
            <w:tcW w:w="1452" w:type="dxa"/>
            <w:vAlign w:val="center"/>
          </w:tcPr>
          <w:p w14:paraId="665A49F9" w14:textId="60CCC9C6"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会議室２</w:t>
            </w:r>
            <w:r w:rsidR="00357E53" w:rsidRPr="00323863">
              <w:rPr>
                <w:rFonts w:ascii="メイリオ" w:eastAsia="メイリオ" w:hAnsi="メイリオ" w:cs="メイリオ" w:hint="eastAsia"/>
                <w:bCs/>
                <w:color w:val="000000" w:themeColor="text1"/>
                <w:sz w:val="18"/>
                <w:szCs w:val="18"/>
              </w:rPr>
              <w:t>０</w:t>
            </w:r>
            <w:r w:rsidRPr="00323863">
              <w:rPr>
                <w:rFonts w:ascii="メイリオ" w:eastAsia="メイリオ" w:hAnsi="メイリオ" w:cs="メイリオ" w:hint="eastAsia"/>
                <w:bCs/>
                <w:color w:val="000000" w:themeColor="text1"/>
                <w:sz w:val="18"/>
                <w:szCs w:val="18"/>
              </w:rPr>
              <w:t>１</w:t>
            </w:r>
          </w:p>
        </w:tc>
        <w:tc>
          <w:tcPr>
            <w:tcW w:w="2239" w:type="dxa"/>
          </w:tcPr>
          <w:p w14:paraId="30D4C7F3" w14:textId="4A2E6E15"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トレーニングルーム</w:t>
            </w:r>
          </w:p>
        </w:tc>
        <w:tc>
          <w:tcPr>
            <w:tcW w:w="2206" w:type="dxa"/>
            <w:vAlign w:val="center"/>
          </w:tcPr>
          <w:p w14:paraId="6E077DBB" w14:textId="47E77E3C"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４２</w:t>
            </w:r>
            <w:r w:rsidR="00357E53" w:rsidRPr="00323863">
              <w:rPr>
                <w:rFonts w:ascii="メイリオ" w:eastAsia="メイリオ" w:hAnsi="メイリオ" w:cs="メイリオ" w:hint="eastAsia"/>
                <w:bCs/>
                <w:color w:val="000000" w:themeColor="text1"/>
                <w:sz w:val="18"/>
                <w:szCs w:val="18"/>
              </w:rPr>
              <w:t>㎡</w:t>
            </w:r>
          </w:p>
        </w:tc>
        <w:tc>
          <w:tcPr>
            <w:tcW w:w="2268" w:type="dxa"/>
            <w:vAlign w:val="center"/>
          </w:tcPr>
          <w:p w14:paraId="306F6193" w14:textId="784DDCCA"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１４</w:t>
            </w:r>
            <w:r w:rsidR="00357E53" w:rsidRPr="00323863">
              <w:rPr>
                <w:rFonts w:ascii="メイリオ" w:eastAsia="メイリオ" w:hAnsi="メイリオ" w:cs="メイリオ" w:hint="eastAsia"/>
                <w:bCs/>
                <w:color w:val="000000" w:themeColor="text1"/>
                <w:sz w:val="18"/>
                <w:szCs w:val="18"/>
              </w:rPr>
              <w:t>人</w:t>
            </w:r>
          </w:p>
        </w:tc>
      </w:tr>
      <w:tr w:rsidR="00323863" w:rsidRPr="00323863" w14:paraId="533761C6" w14:textId="77777777" w:rsidTr="00622113">
        <w:trPr>
          <w:trHeight w:val="396"/>
        </w:trPr>
        <w:tc>
          <w:tcPr>
            <w:tcW w:w="1452" w:type="dxa"/>
            <w:vAlign w:val="center"/>
          </w:tcPr>
          <w:p w14:paraId="59A1A494" w14:textId="760E9BD5"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会議室</w:t>
            </w:r>
            <w:r w:rsidR="00622113" w:rsidRPr="00323863">
              <w:rPr>
                <w:rFonts w:ascii="メイリオ" w:eastAsia="メイリオ" w:hAnsi="メイリオ" w:cs="メイリオ" w:hint="eastAsia"/>
                <w:bCs/>
                <w:color w:val="000000" w:themeColor="text1"/>
                <w:sz w:val="18"/>
                <w:szCs w:val="18"/>
              </w:rPr>
              <w:t>２</w:t>
            </w:r>
            <w:r w:rsidRPr="00323863">
              <w:rPr>
                <w:rFonts w:ascii="メイリオ" w:eastAsia="メイリオ" w:hAnsi="メイリオ" w:cs="メイリオ" w:hint="eastAsia"/>
                <w:bCs/>
                <w:color w:val="000000" w:themeColor="text1"/>
                <w:sz w:val="18"/>
                <w:szCs w:val="18"/>
              </w:rPr>
              <w:t>０</w:t>
            </w:r>
            <w:r w:rsidR="00622113" w:rsidRPr="00323863">
              <w:rPr>
                <w:rFonts w:ascii="メイリオ" w:eastAsia="メイリオ" w:hAnsi="メイリオ" w:cs="メイリオ" w:hint="eastAsia"/>
                <w:bCs/>
                <w:color w:val="000000" w:themeColor="text1"/>
                <w:sz w:val="18"/>
                <w:szCs w:val="18"/>
              </w:rPr>
              <w:t>２</w:t>
            </w:r>
          </w:p>
        </w:tc>
        <w:tc>
          <w:tcPr>
            <w:tcW w:w="2239" w:type="dxa"/>
          </w:tcPr>
          <w:p w14:paraId="2933BAB4" w14:textId="6EB371CF"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２０２</w:t>
            </w:r>
          </w:p>
        </w:tc>
        <w:tc>
          <w:tcPr>
            <w:tcW w:w="2206" w:type="dxa"/>
            <w:vAlign w:val="center"/>
          </w:tcPr>
          <w:p w14:paraId="408E454F" w14:textId="01A8F031"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２７</w:t>
            </w:r>
            <w:r w:rsidR="00357E53" w:rsidRPr="00323863">
              <w:rPr>
                <w:rFonts w:ascii="メイリオ" w:eastAsia="メイリオ" w:hAnsi="メイリオ" w:cs="メイリオ" w:hint="eastAsia"/>
                <w:bCs/>
                <w:color w:val="000000" w:themeColor="text1"/>
                <w:sz w:val="18"/>
                <w:szCs w:val="18"/>
              </w:rPr>
              <w:t>㎡</w:t>
            </w:r>
          </w:p>
        </w:tc>
        <w:tc>
          <w:tcPr>
            <w:tcW w:w="2268" w:type="dxa"/>
            <w:vAlign w:val="center"/>
          </w:tcPr>
          <w:p w14:paraId="2D05D133" w14:textId="38EFFFFA"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８</w:t>
            </w:r>
            <w:r w:rsidR="00357E53" w:rsidRPr="00323863">
              <w:rPr>
                <w:rFonts w:ascii="メイリオ" w:eastAsia="メイリオ" w:hAnsi="メイリオ" w:cs="メイリオ" w:hint="eastAsia"/>
                <w:bCs/>
                <w:color w:val="000000" w:themeColor="text1"/>
                <w:sz w:val="18"/>
                <w:szCs w:val="18"/>
              </w:rPr>
              <w:t>人</w:t>
            </w:r>
          </w:p>
        </w:tc>
      </w:tr>
      <w:tr w:rsidR="00323863" w:rsidRPr="00323863" w14:paraId="3F45EF02" w14:textId="77777777" w:rsidTr="00622113">
        <w:trPr>
          <w:trHeight w:val="396"/>
        </w:trPr>
        <w:tc>
          <w:tcPr>
            <w:tcW w:w="1452" w:type="dxa"/>
            <w:vAlign w:val="center"/>
          </w:tcPr>
          <w:p w14:paraId="0EAED761" w14:textId="086AA917"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会議室</w:t>
            </w:r>
            <w:r w:rsidR="00622113" w:rsidRPr="00323863">
              <w:rPr>
                <w:rFonts w:ascii="メイリオ" w:eastAsia="メイリオ" w:hAnsi="メイリオ" w:cs="メイリオ" w:hint="eastAsia"/>
                <w:bCs/>
                <w:color w:val="000000" w:themeColor="text1"/>
                <w:sz w:val="18"/>
                <w:szCs w:val="18"/>
              </w:rPr>
              <w:t>２</w:t>
            </w:r>
            <w:r w:rsidRPr="00323863">
              <w:rPr>
                <w:rFonts w:ascii="メイリオ" w:eastAsia="メイリオ" w:hAnsi="メイリオ" w:cs="メイリオ" w:hint="eastAsia"/>
                <w:bCs/>
                <w:color w:val="000000" w:themeColor="text1"/>
                <w:sz w:val="18"/>
                <w:szCs w:val="18"/>
              </w:rPr>
              <w:t>０</w:t>
            </w:r>
            <w:r w:rsidR="00622113" w:rsidRPr="00323863">
              <w:rPr>
                <w:rFonts w:ascii="メイリオ" w:eastAsia="メイリオ" w:hAnsi="メイリオ" w:cs="メイリオ" w:hint="eastAsia"/>
                <w:bCs/>
                <w:color w:val="000000" w:themeColor="text1"/>
                <w:sz w:val="18"/>
                <w:szCs w:val="18"/>
              </w:rPr>
              <w:t>３</w:t>
            </w:r>
          </w:p>
        </w:tc>
        <w:tc>
          <w:tcPr>
            <w:tcW w:w="2239" w:type="dxa"/>
          </w:tcPr>
          <w:p w14:paraId="64894DAC" w14:textId="01BEE55B"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図工室</w:t>
            </w:r>
          </w:p>
        </w:tc>
        <w:tc>
          <w:tcPr>
            <w:tcW w:w="2206" w:type="dxa"/>
            <w:vAlign w:val="center"/>
          </w:tcPr>
          <w:p w14:paraId="0275AA7C" w14:textId="554D5BE6"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５８</w:t>
            </w:r>
            <w:r w:rsidR="00357E53" w:rsidRPr="00323863">
              <w:rPr>
                <w:rFonts w:ascii="メイリオ" w:eastAsia="メイリオ" w:hAnsi="メイリオ" w:cs="メイリオ" w:hint="eastAsia"/>
                <w:bCs/>
                <w:color w:val="000000" w:themeColor="text1"/>
                <w:sz w:val="18"/>
                <w:szCs w:val="18"/>
              </w:rPr>
              <w:t>㎡</w:t>
            </w:r>
          </w:p>
        </w:tc>
        <w:tc>
          <w:tcPr>
            <w:tcW w:w="2268" w:type="dxa"/>
            <w:vAlign w:val="center"/>
          </w:tcPr>
          <w:p w14:paraId="771A1935" w14:textId="1CD0D17A"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１９</w:t>
            </w:r>
            <w:r w:rsidR="00357E53" w:rsidRPr="00323863">
              <w:rPr>
                <w:rFonts w:ascii="メイリオ" w:eastAsia="メイリオ" w:hAnsi="メイリオ" w:cs="メイリオ" w:hint="eastAsia"/>
                <w:bCs/>
                <w:color w:val="000000" w:themeColor="text1"/>
                <w:sz w:val="18"/>
                <w:szCs w:val="18"/>
              </w:rPr>
              <w:t>人</w:t>
            </w:r>
          </w:p>
        </w:tc>
      </w:tr>
      <w:tr w:rsidR="00323863" w:rsidRPr="00323863" w14:paraId="5D498118" w14:textId="77777777" w:rsidTr="00622113">
        <w:trPr>
          <w:trHeight w:val="396"/>
        </w:trPr>
        <w:tc>
          <w:tcPr>
            <w:tcW w:w="1452" w:type="dxa"/>
            <w:vAlign w:val="center"/>
          </w:tcPr>
          <w:p w14:paraId="4431F5C3" w14:textId="4ACC5F05"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集会室</w:t>
            </w:r>
          </w:p>
        </w:tc>
        <w:tc>
          <w:tcPr>
            <w:tcW w:w="2239" w:type="dxa"/>
          </w:tcPr>
          <w:p w14:paraId="4BAE0EE2" w14:textId="40751FA4"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集会室</w:t>
            </w:r>
          </w:p>
        </w:tc>
        <w:tc>
          <w:tcPr>
            <w:tcW w:w="2206" w:type="dxa"/>
            <w:vAlign w:val="center"/>
          </w:tcPr>
          <w:p w14:paraId="6F7DD428" w14:textId="07BF1544"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２０４</w:t>
            </w:r>
            <w:r w:rsidR="00357E53" w:rsidRPr="00323863">
              <w:rPr>
                <w:rFonts w:ascii="メイリオ" w:eastAsia="メイリオ" w:hAnsi="メイリオ" w:cs="メイリオ" w:hint="eastAsia"/>
                <w:bCs/>
                <w:color w:val="000000" w:themeColor="text1"/>
                <w:sz w:val="18"/>
                <w:szCs w:val="18"/>
              </w:rPr>
              <w:t>㎡</w:t>
            </w:r>
          </w:p>
        </w:tc>
        <w:tc>
          <w:tcPr>
            <w:tcW w:w="2268" w:type="dxa"/>
            <w:vAlign w:val="center"/>
          </w:tcPr>
          <w:p w14:paraId="4940FD7D" w14:textId="444D24B6"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６８</w:t>
            </w:r>
            <w:r w:rsidR="00357E53" w:rsidRPr="00323863">
              <w:rPr>
                <w:rFonts w:ascii="メイリオ" w:eastAsia="メイリオ" w:hAnsi="メイリオ" w:cs="メイリオ" w:hint="eastAsia"/>
                <w:bCs/>
                <w:color w:val="000000" w:themeColor="text1"/>
                <w:sz w:val="18"/>
                <w:szCs w:val="18"/>
              </w:rPr>
              <w:t>人</w:t>
            </w:r>
          </w:p>
        </w:tc>
      </w:tr>
      <w:tr w:rsidR="00323863" w:rsidRPr="00323863" w14:paraId="5AFF01E1" w14:textId="77777777" w:rsidTr="00622113">
        <w:trPr>
          <w:trHeight w:val="396"/>
        </w:trPr>
        <w:tc>
          <w:tcPr>
            <w:tcW w:w="1452" w:type="dxa"/>
            <w:vAlign w:val="center"/>
          </w:tcPr>
          <w:p w14:paraId="20493BDF" w14:textId="4F125B74"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音楽室</w:t>
            </w:r>
          </w:p>
        </w:tc>
        <w:tc>
          <w:tcPr>
            <w:tcW w:w="2239" w:type="dxa"/>
          </w:tcPr>
          <w:p w14:paraId="348AAF0E" w14:textId="7BAF9E35" w:rsidR="00357E53" w:rsidRPr="00323863" w:rsidRDefault="0062211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音楽室</w:t>
            </w:r>
          </w:p>
        </w:tc>
        <w:tc>
          <w:tcPr>
            <w:tcW w:w="2206" w:type="dxa"/>
            <w:vAlign w:val="center"/>
          </w:tcPr>
          <w:p w14:paraId="476A8C25" w14:textId="4C583543"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４２</w:t>
            </w:r>
            <w:r w:rsidR="00357E53" w:rsidRPr="00323863">
              <w:rPr>
                <w:rFonts w:ascii="メイリオ" w:eastAsia="メイリオ" w:hAnsi="メイリオ" w:cs="メイリオ" w:hint="eastAsia"/>
                <w:bCs/>
                <w:color w:val="000000" w:themeColor="text1"/>
                <w:sz w:val="18"/>
                <w:szCs w:val="18"/>
              </w:rPr>
              <w:t>㎡</w:t>
            </w:r>
          </w:p>
        </w:tc>
        <w:tc>
          <w:tcPr>
            <w:tcW w:w="2268" w:type="dxa"/>
            <w:vAlign w:val="center"/>
          </w:tcPr>
          <w:p w14:paraId="5D8F3C09" w14:textId="203A820F" w:rsidR="00357E53"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１４</w:t>
            </w:r>
            <w:r w:rsidR="00357E53" w:rsidRPr="00323863">
              <w:rPr>
                <w:rFonts w:ascii="メイリオ" w:eastAsia="メイリオ" w:hAnsi="メイリオ" w:cs="メイリオ" w:hint="eastAsia"/>
                <w:bCs/>
                <w:color w:val="000000" w:themeColor="text1"/>
                <w:sz w:val="18"/>
                <w:szCs w:val="18"/>
              </w:rPr>
              <w:t>人</w:t>
            </w:r>
          </w:p>
        </w:tc>
      </w:tr>
      <w:tr w:rsidR="00323863" w:rsidRPr="00323863" w14:paraId="2D6308CA" w14:textId="77777777" w:rsidTr="00622113">
        <w:trPr>
          <w:trHeight w:val="396"/>
        </w:trPr>
        <w:tc>
          <w:tcPr>
            <w:tcW w:w="1452" w:type="dxa"/>
            <w:vAlign w:val="center"/>
          </w:tcPr>
          <w:p w14:paraId="4BD28E49" w14:textId="75D70EA2" w:rsidR="00F678EA" w:rsidRPr="00323863" w:rsidRDefault="00622113" w:rsidP="00F678E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会議室３０１</w:t>
            </w:r>
          </w:p>
        </w:tc>
        <w:tc>
          <w:tcPr>
            <w:tcW w:w="2239" w:type="dxa"/>
          </w:tcPr>
          <w:p w14:paraId="67A97064" w14:textId="362A262B" w:rsidR="00F678EA" w:rsidRPr="00323863" w:rsidRDefault="00622113" w:rsidP="00F678E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３０１</w:t>
            </w:r>
          </w:p>
        </w:tc>
        <w:tc>
          <w:tcPr>
            <w:tcW w:w="2206" w:type="dxa"/>
            <w:vAlign w:val="center"/>
          </w:tcPr>
          <w:p w14:paraId="6A499F6A" w14:textId="1A9AC608" w:rsidR="00F678EA" w:rsidRPr="00323863" w:rsidRDefault="007532CD" w:rsidP="00F678E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５８</w:t>
            </w:r>
            <w:r w:rsidR="00F678EA" w:rsidRPr="00323863">
              <w:rPr>
                <w:rFonts w:ascii="メイリオ" w:eastAsia="メイリオ" w:hAnsi="メイリオ" w:cs="メイリオ" w:hint="eastAsia"/>
                <w:bCs/>
                <w:color w:val="000000" w:themeColor="text1"/>
                <w:sz w:val="18"/>
                <w:szCs w:val="18"/>
              </w:rPr>
              <w:t>㎡</w:t>
            </w:r>
          </w:p>
        </w:tc>
        <w:tc>
          <w:tcPr>
            <w:tcW w:w="2268" w:type="dxa"/>
            <w:vAlign w:val="center"/>
          </w:tcPr>
          <w:p w14:paraId="2575A5B6" w14:textId="1E3FCD96" w:rsidR="00F678EA" w:rsidRPr="00323863" w:rsidRDefault="007532CD" w:rsidP="00F678E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１９</w:t>
            </w:r>
            <w:r w:rsidR="00F678EA" w:rsidRPr="00323863">
              <w:rPr>
                <w:rFonts w:ascii="メイリオ" w:eastAsia="メイリオ" w:hAnsi="メイリオ" w:cs="メイリオ" w:hint="eastAsia"/>
                <w:bCs/>
                <w:color w:val="000000" w:themeColor="text1"/>
                <w:sz w:val="18"/>
                <w:szCs w:val="18"/>
              </w:rPr>
              <w:t>人</w:t>
            </w:r>
          </w:p>
        </w:tc>
      </w:tr>
      <w:tr w:rsidR="00323863" w:rsidRPr="00323863" w14:paraId="11B7648B" w14:textId="77777777" w:rsidTr="00622113">
        <w:trPr>
          <w:trHeight w:val="396"/>
        </w:trPr>
        <w:tc>
          <w:tcPr>
            <w:tcW w:w="1452" w:type="dxa"/>
            <w:vAlign w:val="center"/>
          </w:tcPr>
          <w:p w14:paraId="0BFCBABA" w14:textId="1960FF41" w:rsidR="00622113" w:rsidRPr="00323863" w:rsidRDefault="00622113" w:rsidP="00F678E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会議室３０２</w:t>
            </w:r>
          </w:p>
        </w:tc>
        <w:tc>
          <w:tcPr>
            <w:tcW w:w="2239" w:type="dxa"/>
          </w:tcPr>
          <w:p w14:paraId="799430CE" w14:textId="267752A3" w:rsidR="00F678EA" w:rsidRPr="00323863" w:rsidRDefault="00622113" w:rsidP="00F678E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３０２</w:t>
            </w:r>
          </w:p>
        </w:tc>
        <w:tc>
          <w:tcPr>
            <w:tcW w:w="2206" w:type="dxa"/>
            <w:vAlign w:val="center"/>
          </w:tcPr>
          <w:p w14:paraId="45215ABA" w14:textId="4C02C35F" w:rsidR="00F678EA" w:rsidRPr="00323863" w:rsidRDefault="007532CD" w:rsidP="00F678E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５８</w:t>
            </w:r>
            <w:r w:rsidR="00F678EA" w:rsidRPr="00323863">
              <w:rPr>
                <w:rFonts w:ascii="メイリオ" w:eastAsia="メイリオ" w:hAnsi="メイリオ" w:cs="メイリオ" w:hint="eastAsia"/>
                <w:bCs/>
                <w:color w:val="000000" w:themeColor="text1"/>
                <w:sz w:val="18"/>
                <w:szCs w:val="18"/>
              </w:rPr>
              <w:t>㎡</w:t>
            </w:r>
          </w:p>
        </w:tc>
        <w:tc>
          <w:tcPr>
            <w:tcW w:w="2268" w:type="dxa"/>
            <w:vAlign w:val="center"/>
          </w:tcPr>
          <w:p w14:paraId="2BA27035" w14:textId="00ED27A7" w:rsidR="00F678EA" w:rsidRPr="00323863" w:rsidRDefault="007532CD" w:rsidP="00F678E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１９</w:t>
            </w:r>
            <w:r w:rsidR="00F678EA" w:rsidRPr="00323863">
              <w:rPr>
                <w:rFonts w:ascii="メイリオ" w:eastAsia="メイリオ" w:hAnsi="メイリオ" w:cs="メイリオ" w:hint="eastAsia"/>
                <w:bCs/>
                <w:color w:val="000000" w:themeColor="text1"/>
                <w:sz w:val="18"/>
                <w:szCs w:val="18"/>
              </w:rPr>
              <w:t>人</w:t>
            </w:r>
          </w:p>
        </w:tc>
      </w:tr>
      <w:tr w:rsidR="00622113" w:rsidRPr="00323863" w14:paraId="24BCA84F" w14:textId="77777777" w:rsidTr="00702166">
        <w:trPr>
          <w:trHeight w:val="381"/>
        </w:trPr>
        <w:tc>
          <w:tcPr>
            <w:tcW w:w="1452" w:type="dxa"/>
            <w:vAlign w:val="center"/>
          </w:tcPr>
          <w:p w14:paraId="4EBFD3EA" w14:textId="6C35BC17" w:rsidR="00622113" w:rsidRPr="00323863" w:rsidRDefault="00622113" w:rsidP="00F678E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多目的ホール</w:t>
            </w:r>
          </w:p>
        </w:tc>
        <w:tc>
          <w:tcPr>
            <w:tcW w:w="2239" w:type="dxa"/>
          </w:tcPr>
          <w:p w14:paraId="3031A1E2" w14:textId="1802F4B7" w:rsidR="00622113" w:rsidRPr="00323863" w:rsidRDefault="00622113" w:rsidP="0070216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多目的</w:t>
            </w:r>
          </w:p>
        </w:tc>
        <w:tc>
          <w:tcPr>
            <w:tcW w:w="2206" w:type="dxa"/>
            <w:vAlign w:val="center"/>
          </w:tcPr>
          <w:p w14:paraId="7B1C27D3" w14:textId="2679C8CB" w:rsidR="00622113" w:rsidRPr="00323863" w:rsidRDefault="00897C9E" w:rsidP="00F678E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Pr>
                <w:rFonts w:ascii="メイリオ" w:eastAsia="メイリオ" w:hAnsi="メイリオ" w:cs="メイリオ" w:hint="eastAsia"/>
                <w:bCs/>
                <w:color w:val="000000" w:themeColor="text1"/>
                <w:sz w:val="18"/>
                <w:szCs w:val="18"/>
              </w:rPr>
              <w:t>３７３</w:t>
            </w:r>
            <w:r w:rsidR="00622113" w:rsidRPr="00323863">
              <w:rPr>
                <w:rFonts w:ascii="メイリオ" w:eastAsia="メイリオ" w:hAnsi="メイリオ" w:cs="メイリオ" w:hint="eastAsia"/>
                <w:bCs/>
                <w:color w:val="000000" w:themeColor="text1"/>
                <w:sz w:val="18"/>
                <w:szCs w:val="18"/>
              </w:rPr>
              <w:t>㎡</w:t>
            </w:r>
          </w:p>
        </w:tc>
        <w:tc>
          <w:tcPr>
            <w:tcW w:w="2268" w:type="dxa"/>
            <w:vAlign w:val="center"/>
          </w:tcPr>
          <w:p w14:paraId="0230C9DC" w14:textId="16474069" w:rsidR="00622113" w:rsidRPr="00323863" w:rsidRDefault="00702166" w:rsidP="00F678E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Pr>
                <w:rFonts w:ascii="メイリオ" w:eastAsia="メイリオ" w:hAnsi="メイリオ" w:cs="メイリオ" w:hint="eastAsia"/>
                <w:bCs/>
                <w:color w:val="000000" w:themeColor="text1"/>
                <w:sz w:val="18"/>
                <w:szCs w:val="18"/>
              </w:rPr>
              <w:t>１２０</w:t>
            </w:r>
            <w:r w:rsidR="00622113" w:rsidRPr="00323863">
              <w:rPr>
                <w:rFonts w:ascii="メイリオ" w:eastAsia="メイリオ" w:hAnsi="メイリオ" w:cs="メイリオ" w:hint="eastAsia"/>
                <w:bCs/>
                <w:color w:val="000000" w:themeColor="text1"/>
                <w:sz w:val="18"/>
                <w:szCs w:val="18"/>
              </w:rPr>
              <w:t>人</w:t>
            </w:r>
          </w:p>
        </w:tc>
      </w:tr>
    </w:tbl>
    <w:p w14:paraId="4398E051" w14:textId="27879866"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p>
    <w:tbl>
      <w:tblPr>
        <w:tblStyle w:val="aa"/>
        <w:tblW w:w="0" w:type="auto"/>
        <w:tblInd w:w="562" w:type="dxa"/>
        <w:tblLook w:val="04A0" w:firstRow="1" w:lastRow="0" w:firstColumn="1" w:lastColumn="0" w:noHBand="0" w:noVBand="1"/>
      </w:tblPr>
      <w:tblGrid>
        <w:gridCol w:w="1418"/>
        <w:gridCol w:w="4394"/>
      </w:tblGrid>
      <w:tr w:rsidR="00323863" w:rsidRPr="00323863" w14:paraId="166860FF" w14:textId="77777777" w:rsidTr="00E93E93">
        <w:tc>
          <w:tcPr>
            <w:tcW w:w="1418" w:type="dxa"/>
            <w:vAlign w:val="center"/>
          </w:tcPr>
          <w:p w14:paraId="7E8495D8" w14:textId="6BF08689" w:rsidR="00E93E93" w:rsidRPr="00323863" w:rsidRDefault="00E93E93" w:rsidP="00E93E9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jc w:val="center"/>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開館時間</w:t>
            </w:r>
          </w:p>
        </w:tc>
        <w:tc>
          <w:tcPr>
            <w:tcW w:w="4394" w:type="dxa"/>
          </w:tcPr>
          <w:p w14:paraId="3F7569CB" w14:textId="67532AA9" w:rsidR="00E93E93" w:rsidRPr="00323863" w:rsidRDefault="00E93E93" w:rsidP="00E93E93">
            <w:pPr>
              <w:widowControl/>
              <w:jc w:val="left"/>
              <w:rPr>
                <w:rFonts w:ascii="メイリオ" w:eastAsia="メイリオ" w:hAnsi="メイリオ"/>
                <w:color w:val="000000" w:themeColor="text1"/>
              </w:rPr>
            </w:pPr>
            <w:r w:rsidRPr="00323863">
              <w:rPr>
                <w:rFonts w:ascii="メイリオ" w:eastAsia="メイリオ" w:hAnsi="メイリオ" w:hint="eastAsia"/>
                <w:color w:val="000000" w:themeColor="text1"/>
                <w:sz w:val="18"/>
                <w:szCs w:val="18"/>
              </w:rPr>
              <w:t>月 ～ 土 : 10時～21時</w:t>
            </w:r>
            <w:r w:rsidRPr="00323863">
              <w:rPr>
                <w:rFonts w:ascii="メイリオ" w:eastAsia="メイリオ" w:hAnsi="メイリオ" w:hint="eastAsia"/>
                <w:color w:val="000000" w:themeColor="text1"/>
                <w:sz w:val="18"/>
                <w:szCs w:val="18"/>
              </w:rPr>
              <w:br/>
              <w:t>日曜日</w:t>
            </w:r>
            <w:r w:rsidRPr="00323863">
              <w:rPr>
                <w:rStyle w:val="wspre"/>
                <w:rFonts w:ascii="メイリオ" w:eastAsia="メイリオ" w:hAnsi="メイリオ" w:hint="eastAsia"/>
                <w:color w:val="000000" w:themeColor="text1"/>
                <w:sz w:val="18"/>
                <w:szCs w:val="18"/>
              </w:rPr>
              <w:t xml:space="preserve">   : 10時～17時</w:t>
            </w:r>
          </w:p>
        </w:tc>
      </w:tr>
      <w:tr w:rsidR="00E93E93" w:rsidRPr="00323863" w14:paraId="14F66694" w14:textId="77777777" w:rsidTr="00E93E93">
        <w:tc>
          <w:tcPr>
            <w:tcW w:w="1418" w:type="dxa"/>
            <w:vAlign w:val="center"/>
          </w:tcPr>
          <w:p w14:paraId="3D5DDEB8" w14:textId="09DB40BB" w:rsidR="00E93E93" w:rsidRPr="00323863" w:rsidRDefault="00E93E93" w:rsidP="00E93E9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jc w:val="center"/>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閉館日</w:t>
            </w:r>
          </w:p>
        </w:tc>
        <w:tc>
          <w:tcPr>
            <w:tcW w:w="4394" w:type="dxa"/>
          </w:tcPr>
          <w:p w14:paraId="553608A4" w14:textId="5AF6A968" w:rsidR="00E93E93" w:rsidRPr="00323863" w:rsidRDefault="00E93E93" w:rsidP="00E93E93">
            <w:pPr>
              <w:widowControl/>
              <w:jc w:val="left"/>
              <w:rPr>
                <w:rFonts w:ascii="メイリオ" w:eastAsia="メイリオ" w:hAnsi="メイリオ"/>
                <w:color w:val="000000" w:themeColor="text1"/>
                <w:sz w:val="18"/>
                <w:szCs w:val="18"/>
              </w:rPr>
            </w:pPr>
            <w:r w:rsidRPr="00323863">
              <w:rPr>
                <w:rFonts w:ascii="メイリオ" w:eastAsia="メイリオ" w:hAnsi="メイリオ" w:hint="eastAsia"/>
                <w:color w:val="000000" w:themeColor="text1"/>
                <w:sz w:val="18"/>
                <w:szCs w:val="18"/>
              </w:rPr>
              <w:t>毎週火曜日</w:t>
            </w:r>
            <w:r w:rsidRPr="00323863">
              <w:rPr>
                <w:rFonts w:ascii="メイリオ" w:eastAsia="メイリオ" w:hAnsi="メイリオ" w:hint="eastAsia"/>
                <w:color w:val="000000" w:themeColor="text1"/>
                <w:sz w:val="18"/>
                <w:szCs w:val="18"/>
              </w:rPr>
              <w:br/>
              <w:t>12月29日 ～ 1月4日</w:t>
            </w:r>
          </w:p>
        </w:tc>
      </w:tr>
    </w:tbl>
    <w:p w14:paraId="00CD98D0" w14:textId="43CDD73E" w:rsidR="00E93E93" w:rsidRPr="00323863" w:rsidRDefault="00E93E9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p>
    <w:p w14:paraId="6809DE0B" w14:textId="6AE5FB4D"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（２）サロン（愛称：多世代交流拠点）</w:t>
      </w:r>
    </w:p>
    <w:p w14:paraId="5219B65F" w14:textId="772F55F8" w:rsidR="00B475FA" w:rsidRPr="00323863" w:rsidRDefault="00E602AF" w:rsidP="005B0E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ind w:firstLineChars="200" w:firstLine="360"/>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w:t>
      </w:r>
      <w:r w:rsidR="00B475FA" w:rsidRPr="00323863">
        <w:rPr>
          <w:rFonts w:ascii="メイリオ" w:eastAsia="メイリオ" w:hAnsi="メイリオ" w:cs="メイリオ" w:hint="eastAsia"/>
          <w:bCs/>
          <w:color w:val="000000" w:themeColor="text1"/>
          <w:sz w:val="18"/>
          <w:szCs w:val="18"/>
        </w:rPr>
        <w:t>多世代の交流の場として自由に利用できること</w:t>
      </w:r>
      <w:r w:rsidR="00FC4357" w:rsidRPr="00323863">
        <w:rPr>
          <w:rFonts w:ascii="メイリオ" w:eastAsia="メイリオ" w:hAnsi="メイリオ" w:cs="メイリオ" w:hint="eastAsia"/>
          <w:bCs/>
          <w:color w:val="000000" w:themeColor="text1"/>
          <w:sz w:val="18"/>
          <w:szCs w:val="18"/>
        </w:rPr>
        <w:t>とします。</w:t>
      </w:r>
    </w:p>
    <w:p w14:paraId="3F7641C3" w14:textId="3385C136" w:rsidR="00B475FA" w:rsidRPr="00323863" w:rsidRDefault="00E602AF" w:rsidP="005B0E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ind w:firstLineChars="200" w:firstLine="360"/>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w:t>
      </w:r>
      <w:r w:rsidR="00B475FA" w:rsidRPr="00323863">
        <w:rPr>
          <w:rFonts w:ascii="メイリオ" w:eastAsia="メイリオ" w:hAnsi="メイリオ" w:cs="メイリオ" w:hint="eastAsia"/>
          <w:bCs/>
          <w:color w:val="000000" w:themeColor="text1"/>
          <w:sz w:val="18"/>
          <w:szCs w:val="18"/>
        </w:rPr>
        <w:t>施設の利用に関する注意点</w:t>
      </w:r>
    </w:p>
    <w:p w14:paraId="603D96EE" w14:textId="77777777" w:rsidR="00E602AF" w:rsidRPr="00323863" w:rsidRDefault="00E602AF" w:rsidP="00E602A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 xml:space="preserve">　　　・営利目的でのご利用はしていただけません。</w:t>
      </w:r>
    </w:p>
    <w:p w14:paraId="381F1C96" w14:textId="7C4183F4" w:rsidR="00E602AF" w:rsidRPr="00323863" w:rsidRDefault="00E602AF" w:rsidP="00E602A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ind w:firstLineChars="300" w:firstLine="540"/>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w:t>
      </w:r>
      <w:r w:rsidR="00035351" w:rsidRPr="00323863">
        <w:rPr>
          <w:rFonts w:ascii="メイリオ" w:eastAsia="メイリオ" w:hAnsi="メイリオ" w:cs="メイリオ"/>
          <w:bCs/>
          <w:color w:val="000000" w:themeColor="text1"/>
          <w:sz w:val="18"/>
          <w:szCs w:val="18"/>
        </w:rPr>
        <w:t>利用</w:t>
      </w:r>
      <w:r w:rsidRPr="00323863">
        <w:rPr>
          <w:rFonts w:ascii="メイリオ" w:eastAsia="メイリオ" w:hAnsi="メイリオ" w:cs="メイリオ"/>
          <w:bCs/>
          <w:color w:val="000000" w:themeColor="text1"/>
          <w:sz w:val="18"/>
          <w:szCs w:val="18"/>
        </w:rPr>
        <w:t>終了後は、建物及び付属設備並びに備品を原状</w:t>
      </w:r>
      <w:r w:rsidRPr="00323863">
        <w:rPr>
          <w:rFonts w:ascii="メイリオ" w:eastAsia="メイリオ" w:hAnsi="メイリオ" w:cs="メイリオ" w:hint="eastAsia"/>
          <w:bCs/>
          <w:color w:val="000000" w:themeColor="text1"/>
          <w:sz w:val="18"/>
          <w:szCs w:val="18"/>
        </w:rPr>
        <w:t>への回復をお願い致します</w:t>
      </w:r>
      <w:r w:rsidRPr="00323863">
        <w:rPr>
          <w:rFonts w:ascii="メイリオ" w:eastAsia="メイリオ" w:hAnsi="メイリオ" w:cs="メイリオ"/>
          <w:bCs/>
          <w:color w:val="000000" w:themeColor="text1"/>
          <w:sz w:val="18"/>
          <w:szCs w:val="18"/>
        </w:rPr>
        <w:t>。</w:t>
      </w:r>
    </w:p>
    <w:p w14:paraId="060E03F6" w14:textId="526ECDF3" w:rsidR="00E602AF" w:rsidRPr="00323863" w:rsidRDefault="00FC4357" w:rsidP="00D54B5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ind w:firstLineChars="400" w:firstLine="720"/>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lastRenderedPageBreak/>
        <w:t>他の利用者</w:t>
      </w:r>
      <w:r w:rsidR="00E602AF" w:rsidRPr="00323863">
        <w:rPr>
          <w:rFonts w:ascii="メイリオ" w:eastAsia="メイリオ" w:hAnsi="メイリオ" w:cs="メイリオ" w:hint="eastAsia"/>
          <w:bCs/>
          <w:color w:val="000000" w:themeColor="text1"/>
          <w:sz w:val="18"/>
          <w:szCs w:val="18"/>
        </w:rPr>
        <w:t>さんが気持ちよくご利用頂けるように、簡易清掃へのご協力をおねがいします。</w:t>
      </w:r>
    </w:p>
    <w:p w14:paraId="13E6A699" w14:textId="01996AB5" w:rsidR="00B475FA" w:rsidRPr="00323863" w:rsidRDefault="00E602AF" w:rsidP="005B0E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ind w:firstLineChars="200" w:firstLine="360"/>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w:t>
      </w:r>
      <w:r w:rsidR="00B475FA" w:rsidRPr="00323863">
        <w:rPr>
          <w:rFonts w:ascii="メイリオ" w:eastAsia="メイリオ" w:hAnsi="メイリオ" w:cs="メイリオ" w:hint="eastAsia"/>
          <w:bCs/>
          <w:color w:val="000000" w:themeColor="text1"/>
          <w:sz w:val="18"/>
          <w:szCs w:val="18"/>
        </w:rPr>
        <w:t>地域コミュニティのための占用利用に関すること</w:t>
      </w:r>
    </w:p>
    <w:p w14:paraId="43CC7790" w14:textId="69B3AFA7" w:rsidR="00E602AF" w:rsidRPr="00323863" w:rsidRDefault="00E602AF" w:rsidP="00B475F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 xml:space="preserve">　　　・地域行事等による、占有利用の場合がございます。その際は、ご利用やイベントは中止とさせていただきます。</w:t>
      </w:r>
    </w:p>
    <w:p w14:paraId="74ABCE8A" w14:textId="326CD6E4" w:rsidR="00B475FA" w:rsidRPr="00323863" w:rsidRDefault="00E93E93" w:rsidP="00E602AF">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ind w:firstLineChars="300" w:firstLine="540"/>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w:t>
      </w:r>
      <w:r w:rsidR="00B475FA" w:rsidRPr="00323863">
        <w:rPr>
          <w:rFonts w:ascii="メイリオ" w:eastAsia="メイリオ" w:hAnsi="メイリオ" w:cs="メイリオ" w:hint="eastAsia"/>
          <w:bCs/>
          <w:color w:val="000000" w:themeColor="text1"/>
          <w:sz w:val="18"/>
          <w:szCs w:val="18"/>
        </w:rPr>
        <w:t>開館時間</w:t>
      </w:r>
      <w:r w:rsidRPr="00323863">
        <w:rPr>
          <w:rFonts w:ascii="メイリオ" w:eastAsia="メイリオ" w:hAnsi="メイリオ" w:cs="メイリオ" w:hint="eastAsia"/>
          <w:bCs/>
          <w:color w:val="000000" w:themeColor="text1"/>
          <w:sz w:val="18"/>
          <w:szCs w:val="18"/>
        </w:rPr>
        <w:t>は</w:t>
      </w:r>
      <w:r w:rsidR="00B475FA" w:rsidRPr="00323863">
        <w:rPr>
          <w:rFonts w:ascii="メイリオ" w:eastAsia="メイリオ" w:hAnsi="メイリオ" w:cs="メイリオ" w:hint="eastAsia"/>
          <w:bCs/>
          <w:color w:val="000000" w:themeColor="text1"/>
          <w:sz w:val="18"/>
          <w:szCs w:val="18"/>
        </w:rPr>
        <w:t>月曜日〜土曜日</w:t>
      </w:r>
      <w:r w:rsidRPr="00323863">
        <w:rPr>
          <w:rFonts w:ascii="メイリオ" w:eastAsia="メイリオ" w:hAnsi="メイリオ" w:cs="メイリオ" w:hint="eastAsia"/>
          <w:bCs/>
          <w:color w:val="000000" w:themeColor="text1"/>
          <w:sz w:val="18"/>
          <w:szCs w:val="18"/>
        </w:rPr>
        <w:t>の</w:t>
      </w:r>
      <w:r w:rsidR="00B475FA" w:rsidRPr="00323863">
        <w:rPr>
          <w:rFonts w:ascii="メイリオ" w:eastAsia="メイリオ" w:hAnsi="メイリオ" w:cs="メイリオ" w:hint="eastAsia"/>
          <w:bCs/>
          <w:color w:val="000000" w:themeColor="text1"/>
          <w:sz w:val="18"/>
          <w:szCs w:val="18"/>
        </w:rPr>
        <w:t>10時〜16時</w:t>
      </w:r>
      <w:r w:rsidR="00E602AF" w:rsidRPr="00323863">
        <w:rPr>
          <w:rFonts w:ascii="メイリオ" w:eastAsia="メイリオ" w:hAnsi="メイリオ" w:cs="メイリオ" w:hint="eastAsia"/>
          <w:bCs/>
          <w:color w:val="000000" w:themeColor="text1"/>
          <w:sz w:val="18"/>
          <w:szCs w:val="18"/>
        </w:rPr>
        <w:t>30分</w:t>
      </w:r>
      <w:r w:rsidR="00B475FA" w:rsidRPr="00323863">
        <w:rPr>
          <w:rFonts w:ascii="メイリオ" w:eastAsia="メイリオ" w:hAnsi="メイリオ" w:cs="メイリオ" w:hint="eastAsia"/>
          <w:bCs/>
          <w:color w:val="000000" w:themeColor="text1"/>
          <w:sz w:val="18"/>
          <w:szCs w:val="18"/>
        </w:rPr>
        <w:t>（火曜・日曜　閉館）</w:t>
      </w:r>
      <w:r w:rsidRPr="00323863">
        <w:rPr>
          <w:rFonts w:ascii="メイリオ" w:eastAsia="メイリオ" w:hAnsi="メイリオ" w:cs="メイリオ" w:hint="eastAsia"/>
          <w:bCs/>
          <w:color w:val="000000" w:themeColor="text1"/>
          <w:sz w:val="18"/>
          <w:szCs w:val="18"/>
        </w:rPr>
        <w:t>です。</w:t>
      </w:r>
    </w:p>
    <w:p w14:paraId="4D893B39" w14:textId="5FA6BD9E"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（３）</w:t>
      </w:r>
      <w:r w:rsidR="00652ABA" w:rsidRPr="00323863">
        <w:rPr>
          <w:rFonts w:ascii="メイリオ" w:eastAsia="メイリオ" w:hAnsi="メイリオ" w:cs="メイリオ" w:hint="eastAsia"/>
          <w:bCs/>
          <w:color w:val="000000" w:themeColor="text1"/>
          <w:sz w:val="18"/>
          <w:szCs w:val="18"/>
        </w:rPr>
        <w:t>貸出物品</w:t>
      </w:r>
    </w:p>
    <w:tbl>
      <w:tblPr>
        <w:tblW w:w="669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3828"/>
      </w:tblGrid>
      <w:tr w:rsidR="00323863" w:rsidRPr="00323863" w14:paraId="0F8B5C86" w14:textId="77777777" w:rsidTr="008C235B">
        <w:trPr>
          <w:trHeight w:val="127"/>
        </w:trPr>
        <w:tc>
          <w:tcPr>
            <w:tcW w:w="2869" w:type="dxa"/>
            <w:vAlign w:val="center"/>
          </w:tcPr>
          <w:p w14:paraId="24B1DF63" w14:textId="77777777"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設　備</w:t>
            </w:r>
          </w:p>
        </w:tc>
        <w:tc>
          <w:tcPr>
            <w:tcW w:w="3828" w:type="dxa"/>
            <w:vAlign w:val="center"/>
          </w:tcPr>
          <w:p w14:paraId="56D39F19" w14:textId="77777777" w:rsidR="00357E53" w:rsidRPr="00323863" w:rsidRDefault="00357E53"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数　量</w:t>
            </w:r>
          </w:p>
        </w:tc>
      </w:tr>
      <w:tr w:rsidR="00323863" w:rsidRPr="00323863" w14:paraId="719CE8E7" w14:textId="77777777" w:rsidTr="008C235B">
        <w:trPr>
          <w:trHeight w:val="483"/>
        </w:trPr>
        <w:tc>
          <w:tcPr>
            <w:tcW w:w="2869" w:type="dxa"/>
            <w:vAlign w:val="center"/>
          </w:tcPr>
          <w:p w14:paraId="70693D5E" w14:textId="77777777" w:rsidR="007532CD"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ロッカー</w:t>
            </w:r>
          </w:p>
        </w:tc>
        <w:tc>
          <w:tcPr>
            <w:tcW w:w="3828" w:type="dxa"/>
            <w:vAlign w:val="center"/>
          </w:tcPr>
          <w:p w14:paraId="1064444D" w14:textId="659270E4" w:rsidR="007532CD" w:rsidRPr="00323863" w:rsidRDefault="007532CD"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大　３２個</w:t>
            </w:r>
          </w:p>
        </w:tc>
      </w:tr>
      <w:tr w:rsidR="0069566C" w:rsidRPr="00323863" w14:paraId="5E5BF358" w14:textId="77777777" w:rsidTr="008C235B">
        <w:trPr>
          <w:trHeight w:val="396"/>
        </w:trPr>
        <w:tc>
          <w:tcPr>
            <w:tcW w:w="2869" w:type="dxa"/>
            <w:vAlign w:val="center"/>
          </w:tcPr>
          <w:p w14:paraId="43257153" w14:textId="1CAAB555" w:rsidR="00176D09" w:rsidRPr="00323863" w:rsidRDefault="0069566C"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hint="eastAsia"/>
                <w:bCs/>
                <w:color w:val="000000" w:themeColor="text1"/>
                <w:sz w:val="18"/>
                <w:szCs w:val="18"/>
              </w:rPr>
            </w:pPr>
            <w:r w:rsidRPr="00323863">
              <w:rPr>
                <w:rFonts w:ascii="メイリオ" w:eastAsia="メイリオ" w:hAnsi="メイリオ" w:cs="メイリオ" w:hint="eastAsia"/>
                <w:bCs/>
                <w:color w:val="000000" w:themeColor="text1"/>
                <w:sz w:val="18"/>
                <w:szCs w:val="18"/>
              </w:rPr>
              <w:t>プロジェクタ</w:t>
            </w:r>
            <w:r w:rsidR="00176D09">
              <w:rPr>
                <w:rFonts w:ascii="メイリオ" w:eastAsia="メイリオ" w:hAnsi="メイリオ" w:cs="メイリオ" w:hint="eastAsia"/>
                <w:bCs/>
                <w:color w:val="000000" w:themeColor="text1"/>
                <w:sz w:val="18"/>
                <w:szCs w:val="18"/>
              </w:rPr>
              <w:t>ー</w:t>
            </w:r>
          </w:p>
        </w:tc>
        <w:tc>
          <w:tcPr>
            <w:tcW w:w="3828" w:type="dxa"/>
            <w:vAlign w:val="center"/>
          </w:tcPr>
          <w:p w14:paraId="0E794BC1" w14:textId="59BA45F0" w:rsidR="0069566C" w:rsidRPr="00323863" w:rsidRDefault="0069566C" w:rsidP="00357E5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rPr>
                <w:rFonts w:ascii="メイリオ" w:eastAsia="メイリオ" w:hAnsi="メイリオ" w:cs="メイリオ"/>
                <w:bCs/>
                <w:color w:val="000000" w:themeColor="text1"/>
                <w:sz w:val="18"/>
                <w:szCs w:val="18"/>
              </w:rPr>
            </w:pPr>
            <w:r w:rsidRPr="00323863">
              <w:rPr>
                <w:rFonts w:ascii="メイリオ" w:eastAsia="メイリオ" w:hAnsi="メイリオ" w:cs="メイリオ" w:hint="eastAsia"/>
                <w:bCs/>
                <w:color w:val="000000" w:themeColor="text1"/>
                <w:sz w:val="18"/>
                <w:szCs w:val="18"/>
              </w:rPr>
              <w:t>3台</w:t>
            </w:r>
          </w:p>
        </w:tc>
      </w:tr>
    </w:tbl>
    <w:p w14:paraId="544C1959" w14:textId="77777777" w:rsidR="0069566C" w:rsidRPr="00323863" w:rsidRDefault="0069566C" w:rsidP="000D2064">
      <w:pPr>
        <w:adjustRightInd w:val="0"/>
        <w:snapToGrid w:val="0"/>
        <w:spacing w:line="180" w:lineRule="atLeast"/>
        <w:rPr>
          <w:rFonts w:ascii="メイリオ" w:eastAsia="メイリオ" w:hAnsi="メイリオ" w:cs="メイリオ"/>
          <w:bCs/>
          <w:color w:val="000000" w:themeColor="text1"/>
          <w:sz w:val="20"/>
          <w:szCs w:val="20"/>
        </w:rPr>
      </w:pPr>
    </w:p>
    <w:p w14:paraId="4AC96188" w14:textId="06753E0F" w:rsidR="00807E57" w:rsidRPr="00323863" w:rsidRDefault="008B19D6"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&lt;</w:t>
      </w:r>
      <w:r w:rsidR="005D2D55" w:rsidRPr="00323863">
        <w:rPr>
          <w:rFonts w:ascii="メイリオ" w:eastAsia="メイリオ" w:hAnsi="メイリオ" w:cs="メイリオ" w:hint="eastAsia"/>
          <w:bCs/>
          <w:color w:val="000000" w:themeColor="text1"/>
          <w:sz w:val="20"/>
          <w:szCs w:val="20"/>
        </w:rPr>
        <w:t>利用いただく前に</w:t>
      </w:r>
      <w:r w:rsidRPr="00323863">
        <w:rPr>
          <w:rFonts w:ascii="メイリオ" w:eastAsia="メイリオ" w:hAnsi="メイリオ" w:cs="メイリオ" w:hint="eastAsia"/>
          <w:bCs/>
          <w:color w:val="000000" w:themeColor="text1"/>
          <w:sz w:val="20"/>
          <w:szCs w:val="20"/>
        </w:rPr>
        <w:t>&gt;</w:t>
      </w:r>
    </w:p>
    <w:p w14:paraId="32D9EC08" w14:textId="5C5E1D34" w:rsidR="00D64141" w:rsidRPr="00323863" w:rsidRDefault="00D64141"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1,</w:t>
      </w:r>
      <w:r w:rsidR="005D2D55" w:rsidRPr="00323863">
        <w:rPr>
          <w:rFonts w:ascii="メイリオ" w:eastAsia="メイリオ" w:hAnsi="メイリオ" w:cs="メイリオ" w:hint="eastAsia"/>
          <w:bCs/>
          <w:color w:val="000000" w:themeColor="text1"/>
          <w:sz w:val="20"/>
          <w:szCs w:val="20"/>
        </w:rPr>
        <w:t>ご利用対象</w:t>
      </w:r>
    </w:p>
    <w:p w14:paraId="257F39EB" w14:textId="3DBD1F2B" w:rsidR="005B0EB6" w:rsidRPr="00323863" w:rsidRDefault="005B0EB6" w:rsidP="005B0EB6">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東山いきセンは、以下の目的のために利用することができます。</w:t>
      </w:r>
    </w:p>
    <w:p w14:paraId="1CDDBB93" w14:textId="77777777" w:rsidR="005B0EB6" w:rsidRPr="00323863" w:rsidRDefault="005B0EB6" w:rsidP="005B0E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ind w:firstLineChars="100" w:firstLine="200"/>
        <w:rPr>
          <w:rFonts w:ascii="メイリオ" w:eastAsia="メイリオ" w:hAnsi="メイリオ" w:cs="メイリオ"/>
          <w:bCs/>
          <w:color w:val="000000" w:themeColor="text1"/>
          <w:sz w:val="20"/>
        </w:rPr>
      </w:pPr>
      <w:r w:rsidRPr="00323863">
        <w:rPr>
          <w:rFonts w:ascii="メイリオ" w:eastAsia="メイリオ" w:hAnsi="メイリオ" w:cs="メイリオ" w:hint="eastAsia"/>
          <w:bCs/>
          <w:color w:val="000000" w:themeColor="text1"/>
          <w:sz w:val="20"/>
        </w:rPr>
        <w:t>○市民活動利用：市民公益活動、サークル活動等幅広く市民（事業者を除く。）の自主的な活動</w:t>
      </w:r>
    </w:p>
    <w:p w14:paraId="21932856" w14:textId="30AB6FE3" w:rsidR="005B0EB6" w:rsidRPr="00323863" w:rsidRDefault="005B0EB6" w:rsidP="005B0EB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djustRightInd w:val="0"/>
        <w:snapToGrid w:val="0"/>
        <w:spacing w:line="180" w:lineRule="atLeast"/>
        <w:ind w:firstLineChars="100" w:firstLine="200"/>
        <w:rPr>
          <w:rFonts w:ascii="メイリオ" w:eastAsia="メイリオ" w:hAnsi="メイリオ" w:cs="メイリオ"/>
          <w:bCs/>
          <w:color w:val="000000" w:themeColor="text1"/>
          <w:sz w:val="20"/>
        </w:rPr>
      </w:pPr>
      <w:r w:rsidRPr="00323863">
        <w:rPr>
          <w:rFonts w:ascii="メイリオ" w:eastAsia="メイリオ" w:hAnsi="メイリオ" w:cs="メイリオ" w:hint="eastAsia"/>
          <w:bCs/>
          <w:color w:val="000000" w:themeColor="text1"/>
          <w:sz w:val="20"/>
        </w:rPr>
        <w:t>○事業者利用：営利等を主たる目的としない事業者の活動（会議、研修等）</w:t>
      </w:r>
    </w:p>
    <w:p w14:paraId="615232C0" w14:textId="3E16C364" w:rsidR="0074753E" w:rsidRPr="00323863" w:rsidRDefault="005B0EB6" w:rsidP="005B0EB6">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また</w:t>
      </w:r>
      <w:r w:rsidR="00035351" w:rsidRPr="00323863">
        <w:rPr>
          <w:rFonts w:ascii="メイリオ" w:eastAsia="メイリオ" w:hAnsi="メイリオ" w:cs="メイリオ" w:hint="eastAsia"/>
          <w:bCs/>
          <w:color w:val="000000" w:themeColor="text1"/>
          <w:sz w:val="20"/>
          <w:szCs w:val="20"/>
        </w:rPr>
        <w:t>、</w:t>
      </w:r>
      <w:r w:rsidR="00D64141" w:rsidRPr="00323863">
        <w:rPr>
          <w:rFonts w:ascii="メイリオ" w:eastAsia="メイリオ" w:hAnsi="メイリオ" w:cs="メイリオ" w:hint="eastAsia"/>
          <w:bCs/>
          <w:color w:val="000000" w:themeColor="text1"/>
          <w:sz w:val="20"/>
          <w:szCs w:val="20"/>
        </w:rPr>
        <w:t>市民活動団体による公益的な活動を応援するための</w:t>
      </w:r>
      <w:r w:rsidR="00271130" w:rsidRPr="00323863">
        <w:rPr>
          <w:rFonts w:ascii="メイリオ" w:eastAsia="メイリオ" w:hAnsi="メイリオ" w:cs="メイリオ" w:hint="eastAsia"/>
          <w:bCs/>
          <w:color w:val="000000" w:themeColor="text1"/>
          <w:sz w:val="20"/>
          <w:szCs w:val="20"/>
        </w:rPr>
        <w:t>施設</w:t>
      </w:r>
      <w:r w:rsidR="00D64141" w:rsidRPr="00323863">
        <w:rPr>
          <w:rFonts w:ascii="メイリオ" w:eastAsia="メイリオ" w:hAnsi="メイリオ" w:cs="メイリオ" w:hint="eastAsia"/>
          <w:bCs/>
          <w:color w:val="000000" w:themeColor="text1"/>
          <w:sz w:val="20"/>
          <w:szCs w:val="20"/>
        </w:rPr>
        <w:t>であるため、</w:t>
      </w:r>
      <w:r w:rsidRPr="00323863">
        <w:rPr>
          <w:rFonts w:ascii="メイリオ" w:eastAsia="メイリオ" w:hAnsi="メイリオ" w:cs="メイリオ" w:hint="eastAsia"/>
          <w:bCs/>
          <w:color w:val="000000" w:themeColor="text1"/>
          <w:sz w:val="20"/>
          <w:szCs w:val="20"/>
        </w:rPr>
        <w:t>市民活動利用</w:t>
      </w:r>
      <w:r w:rsidR="00035351" w:rsidRPr="00323863">
        <w:rPr>
          <w:rFonts w:ascii="メイリオ" w:eastAsia="メイリオ" w:hAnsi="メイリオ" w:cs="メイリオ" w:hint="eastAsia"/>
          <w:bCs/>
          <w:color w:val="000000" w:themeColor="text1"/>
          <w:sz w:val="20"/>
          <w:szCs w:val="20"/>
        </w:rPr>
        <w:t>、</w:t>
      </w:r>
      <w:r w:rsidRPr="00323863">
        <w:rPr>
          <w:rFonts w:ascii="メイリオ" w:eastAsia="メイリオ" w:hAnsi="メイリオ" w:cs="メイリオ" w:hint="eastAsia"/>
          <w:bCs/>
          <w:color w:val="000000" w:themeColor="text1"/>
          <w:sz w:val="20"/>
          <w:szCs w:val="20"/>
        </w:rPr>
        <w:t>事業者利用ともに、</w:t>
      </w:r>
      <w:r w:rsidR="00D64141" w:rsidRPr="00323863">
        <w:rPr>
          <w:rFonts w:ascii="メイリオ" w:eastAsia="メイリオ" w:hAnsi="メイリオ" w:cs="メイリオ" w:hint="eastAsia"/>
          <w:bCs/>
          <w:color w:val="000000" w:themeColor="text1"/>
          <w:sz w:val="20"/>
          <w:szCs w:val="20"/>
        </w:rPr>
        <w:t>以下の目的ではご利用いただけません。</w:t>
      </w:r>
    </w:p>
    <w:tbl>
      <w:tblPr>
        <w:tblStyle w:val="aa"/>
        <w:tblW w:w="0" w:type="auto"/>
        <w:tblInd w:w="108" w:type="dxa"/>
        <w:tblLook w:val="04A0" w:firstRow="1" w:lastRow="0" w:firstColumn="1" w:lastColumn="0" w:noHBand="0" w:noVBand="1"/>
      </w:tblPr>
      <w:tblGrid>
        <w:gridCol w:w="2614"/>
        <w:gridCol w:w="7014"/>
      </w:tblGrid>
      <w:tr w:rsidR="00323863" w:rsidRPr="00323863" w14:paraId="6AFF26AF" w14:textId="77777777" w:rsidTr="0074753E">
        <w:tc>
          <w:tcPr>
            <w:tcW w:w="2835" w:type="dxa"/>
          </w:tcPr>
          <w:p w14:paraId="10D53C1F" w14:textId="258D6361" w:rsidR="0074753E" w:rsidRPr="00323863" w:rsidRDefault="008F6B61"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営利</w:t>
            </w:r>
            <w:r w:rsidR="0074753E" w:rsidRPr="00323863">
              <w:rPr>
                <w:rFonts w:ascii="メイリオ" w:eastAsia="メイリオ" w:hAnsi="メイリオ" w:cs="メイリオ" w:hint="eastAsia"/>
                <w:bCs/>
                <w:color w:val="000000" w:themeColor="text1"/>
                <w:sz w:val="20"/>
                <w:szCs w:val="20"/>
              </w:rPr>
              <w:t>を目的とした活動</w:t>
            </w:r>
          </w:p>
        </w:tc>
        <w:tc>
          <w:tcPr>
            <w:tcW w:w="7721" w:type="dxa"/>
          </w:tcPr>
          <w:p w14:paraId="5F701C6B" w14:textId="0A529891" w:rsidR="0074753E" w:rsidRPr="00323863" w:rsidRDefault="0074753E"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施設内での</w:t>
            </w:r>
            <w:r w:rsidR="00857064" w:rsidRPr="00323863">
              <w:rPr>
                <w:rFonts w:ascii="メイリオ" w:eastAsia="メイリオ" w:hAnsi="メイリオ" w:cs="メイリオ" w:hint="eastAsia"/>
                <w:bCs/>
                <w:color w:val="000000" w:themeColor="text1"/>
                <w:sz w:val="20"/>
                <w:szCs w:val="20"/>
              </w:rPr>
              <w:t>営利を目的とした</w:t>
            </w:r>
            <w:r w:rsidRPr="00323863">
              <w:rPr>
                <w:rFonts w:ascii="メイリオ" w:eastAsia="メイリオ" w:hAnsi="メイリオ" w:cs="メイリオ" w:hint="eastAsia"/>
                <w:bCs/>
                <w:color w:val="000000" w:themeColor="text1"/>
                <w:sz w:val="20"/>
                <w:szCs w:val="20"/>
              </w:rPr>
              <w:t>金銭の授受を伴う活動</w:t>
            </w:r>
          </w:p>
        </w:tc>
      </w:tr>
      <w:tr w:rsidR="00323863" w:rsidRPr="00323863" w14:paraId="7812B5C7" w14:textId="77777777" w:rsidTr="0074753E">
        <w:tc>
          <w:tcPr>
            <w:tcW w:w="2835" w:type="dxa"/>
          </w:tcPr>
          <w:p w14:paraId="597C0467" w14:textId="485EF90F" w:rsidR="0074753E" w:rsidRPr="00323863" w:rsidRDefault="0074753E"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政治活動</w:t>
            </w:r>
          </w:p>
        </w:tc>
        <w:tc>
          <w:tcPr>
            <w:tcW w:w="7721" w:type="dxa"/>
          </w:tcPr>
          <w:p w14:paraId="05C1D4F0" w14:textId="1DB39FDC" w:rsidR="0074753E" w:rsidRPr="00323863" w:rsidRDefault="0074753E"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選挙活動、特定の候補者に利する活動等</w:t>
            </w:r>
          </w:p>
        </w:tc>
      </w:tr>
      <w:tr w:rsidR="00323863" w:rsidRPr="00323863" w14:paraId="6E72180D" w14:textId="77777777" w:rsidTr="0074753E">
        <w:tc>
          <w:tcPr>
            <w:tcW w:w="2835" w:type="dxa"/>
          </w:tcPr>
          <w:p w14:paraId="00D49526" w14:textId="2AEAEF07" w:rsidR="0074753E" w:rsidRPr="00323863" w:rsidRDefault="0074753E"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kern w:val="0"/>
                <w:sz w:val="20"/>
                <w:szCs w:val="20"/>
              </w:rPr>
              <w:t>宗教活動</w:t>
            </w:r>
          </w:p>
        </w:tc>
        <w:tc>
          <w:tcPr>
            <w:tcW w:w="7721" w:type="dxa"/>
          </w:tcPr>
          <w:p w14:paraId="766A7E09" w14:textId="0F0882B5" w:rsidR="0074753E" w:rsidRPr="00323863" w:rsidRDefault="008F6B61"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特定宗教に利する</w:t>
            </w:r>
            <w:r w:rsidR="0074753E" w:rsidRPr="00323863">
              <w:rPr>
                <w:rFonts w:ascii="メイリオ" w:eastAsia="メイリオ" w:hAnsi="メイリオ" w:cs="メイリオ" w:hint="eastAsia"/>
                <w:bCs/>
                <w:color w:val="000000" w:themeColor="text1"/>
                <w:sz w:val="20"/>
                <w:szCs w:val="20"/>
              </w:rPr>
              <w:t>活動</w:t>
            </w:r>
          </w:p>
        </w:tc>
      </w:tr>
      <w:tr w:rsidR="0098372B" w:rsidRPr="00323863" w14:paraId="5394EFEC" w14:textId="77777777" w:rsidTr="0074753E">
        <w:tc>
          <w:tcPr>
            <w:tcW w:w="2835" w:type="dxa"/>
          </w:tcPr>
          <w:p w14:paraId="2A11AEF9" w14:textId="4F6C5D92" w:rsidR="0074753E" w:rsidRPr="00323863" w:rsidRDefault="0074753E"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利用者・市民に迷惑を及ぼす恐れのある活動</w:t>
            </w:r>
          </w:p>
        </w:tc>
        <w:tc>
          <w:tcPr>
            <w:tcW w:w="7721" w:type="dxa"/>
          </w:tcPr>
          <w:p w14:paraId="721FAB1D" w14:textId="548B0DAE" w:rsidR="00857064" w:rsidRPr="00323863" w:rsidRDefault="00857064"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一例として以下のような活動</w:t>
            </w:r>
          </w:p>
          <w:p w14:paraId="410C501C" w14:textId="338E38A4" w:rsidR="0074753E" w:rsidRPr="00323863" w:rsidRDefault="0074753E"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・ヘイトスピーチ</w:t>
            </w:r>
            <w:r w:rsidR="00857064" w:rsidRPr="00323863">
              <w:rPr>
                <w:rFonts w:ascii="メイリオ" w:eastAsia="メイリオ" w:hAnsi="メイリオ" w:cs="メイリオ" w:hint="eastAsia"/>
                <w:bCs/>
                <w:color w:val="000000" w:themeColor="text1"/>
                <w:sz w:val="20"/>
                <w:szCs w:val="20"/>
              </w:rPr>
              <w:t>など</w:t>
            </w:r>
            <w:r w:rsidRPr="00323863">
              <w:rPr>
                <w:rFonts w:ascii="メイリオ" w:eastAsia="メイリオ" w:hAnsi="メイリオ" w:cs="メイリオ" w:hint="eastAsia"/>
                <w:bCs/>
                <w:color w:val="000000" w:themeColor="text1"/>
                <w:sz w:val="20"/>
                <w:szCs w:val="20"/>
              </w:rPr>
              <w:t>、特定の集団を対象とした差別的な行動を伴う活動</w:t>
            </w:r>
          </w:p>
          <w:p w14:paraId="037250DD" w14:textId="5B0EA9D0" w:rsidR="0074753E" w:rsidRPr="00323863" w:rsidRDefault="0074753E"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・悪質な勧誘を伴うネットワークビジネスなど</w:t>
            </w:r>
          </w:p>
        </w:tc>
      </w:tr>
    </w:tbl>
    <w:p w14:paraId="6C3F3628" w14:textId="55358B7E" w:rsidR="0074753E" w:rsidRPr="00323863" w:rsidRDefault="0074753E" w:rsidP="000D2064">
      <w:pPr>
        <w:adjustRightInd w:val="0"/>
        <w:snapToGrid w:val="0"/>
        <w:spacing w:line="180" w:lineRule="atLeast"/>
        <w:rPr>
          <w:rFonts w:ascii="メイリオ" w:eastAsia="メイリオ" w:hAnsi="メイリオ" w:cs="メイリオ"/>
          <w:bCs/>
          <w:color w:val="000000" w:themeColor="text1"/>
          <w:sz w:val="20"/>
          <w:szCs w:val="20"/>
        </w:rPr>
      </w:pPr>
    </w:p>
    <w:p w14:paraId="5EEF60DC" w14:textId="57A5786A" w:rsidR="001756CA" w:rsidRPr="00323863" w:rsidRDefault="002E67C5" w:rsidP="002E67C5">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事業者</w:t>
      </w:r>
      <w:r w:rsidR="001756CA" w:rsidRPr="00323863">
        <w:rPr>
          <w:rFonts w:ascii="メイリオ" w:eastAsia="メイリオ" w:hAnsi="メイリオ" w:cs="メイリオ" w:hint="eastAsia"/>
          <w:bCs/>
          <w:color w:val="000000" w:themeColor="text1"/>
          <w:sz w:val="20"/>
          <w:szCs w:val="20"/>
        </w:rPr>
        <w:t>の皆様</w:t>
      </w:r>
    </w:p>
    <w:p w14:paraId="69D6A70C" w14:textId="7598A154" w:rsidR="002E67C5" w:rsidRPr="00323863" w:rsidRDefault="007532CD" w:rsidP="005B0EB6">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東山</w:t>
      </w:r>
      <w:r w:rsidR="002E67C5" w:rsidRPr="00323863">
        <w:rPr>
          <w:rFonts w:ascii="メイリオ" w:eastAsia="メイリオ" w:hAnsi="メイリオ" w:cs="メイリオ" w:hint="eastAsia"/>
          <w:bCs/>
          <w:color w:val="000000" w:themeColor="text1"/>
          <w:sz w:val="20"/>
          <w:szCs w:val="20"/>
        </w:rPr>
        <w:t>いき</w:t>
      </w:r>
      <w:r w:rsidR="00FC4357" w:rsidRPr="00323863">
        <w:rPr>
          <w:rFonts w:ascii="メイリオ" w:eastAsia="メイリオ" w:hAnsi="メイリオ" w:cs="メイリオ" w:hint="eastAsia"/>
          <w:bCs/>
          <w:color w:val="000000" w:themeColor="text1"/>
          <w:sz w:val="20"/>
          <w:szCs w:val="20"/>
        </w:rPr>
        <w:t>セン</w:t>
      </w:r>
      <w:r w:rsidR="002E67C5" w:rsidRPr="00323863">
        <w:rPr>
          <w:rFonts w:ascii="メイリオ" w:eastAsia="メイリオ" w:hAnsi="メイリオ" w:cs="メイリオ" w:hint="eastAsia"/>
          <w:bCs/>
          <w:color w:val="000000" w:themeColor="text1"/>
          <w:sz w:val="20"/>
          <w:szCs w:val="20"/>
        </w:rPr>
        <w:t>は</w:t>
      </w:r>
      <w:r w:rsidR="002E67C5" w:rsidRPr="00323863">
        <w:rPr>
          <w:rFonts w:ascii="メイリオ" w:eastAsia="メイリオ" w:hAnsi="メイリオ" w:cs="メイリオ"/>
          <w:bCs/>
          <w:color w:val="000000" w:themeColor="text1"/>
          <w:sz w:val="20"/>
          <w:szCs w:val="20"/>
        </w:rPr>
        <w:t>R4</w:t>
      </w:r>
      <w:r w:rsidR="002E67C5" w:rsidRPr="00323863">
        <w:rPr>
          <w:rFonts w:ascii="メイリオ" w:eastAsia="メイリオ" w:hAnsi="メイリオ" w:cs="メイリオ" w:hint="eastAsia"/>
          <w:bCs/>
          <w:color w:val="000000" w:themeColor="text1"/>
          <w:sz w:val="20"/>
          <w:szCs w:val="20"/>
        </w:rPr>
        <w:t>年度より、事業者の方の利用が可能となりました。利用がいただけない基準については、上記の基準と同様</w:t>
      </w:r>
      <w:r w:rsidR="00857064" w:rsidRPr="00323863">
        <w:rPr>
          <w:rFonts w:ascii="メイリオ" w:eastAsia="メイリオ" w:hAnsi="メイリオ" w:cs="メイリオ" w:hint="eastAsia"/>
          <w:bCs/>
          <w:color w:val="000000" w:themeColor="text1"/>
          <w:sz w:val="20"/>
          <w:szCs w:val="20"/>
        </w:rPr>
        <w:t>です</w:t>
      </w:r>
      <w:r w:rsidR="002E67C5" w:rsidRPr="00323863">
        <w:rPr>
          <w:rFonts w:ascii="メイリオ" w:eastAsia="メイリオ" w:hAnsi="メイリオ" w:cs="メイリオ" w:hint="eastAsia"/>
          <w:bCs/>
          <w:color w:val="000000" w:themeColor="text1"/>
          <w:sz w:val="20"/>
          <w:szCs w:val="20"/>
        </w:rPr>
        <w:t>。事業者と非事業者の判断につきましては、以下を基準としています。</w:t>
      </w:r>
    </w:p>
    <w:tbl>
      <w:tblPr>
        <w:tblStyle w:val="aa"/>
        <w:tblW w:w="0" w:type="auto"/>
        <w:tblLook w:val="04A0" w:firstRow="1" w:lastRow="0" w:firstColumn="1" w:lastColumn="0" w:noHBand="0" w:noVBand="1"/>
      </w:tblPr>
      <w:tblGrid>
        <w:gridCol w:w="2607"/>
        <w:gridCol w:w="7129"/>
      </w:tblGrid>
      <w:tr w:rsidR="00323863" w:rsidRPr="00323863" w14:paraId="5B8080C1" w14:textId="77777777" w:rsidTr="008F6B61">
        <w:tc>
          <w:tcPr>
            <w:tcW w:w="2660" w:type="dxa"/>
          </w:tcPr>
          <w:p w14:paraId="299DCA07" w14:textId="1CE64CC3" w:rsidR="002E67C5" w:rsidRPr="00323863" w:rsidRDefault="002E67C5"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事業者＝営利法人（事業者利用）</w:t>
            </w:r>
          </w:p>
        </w:tc>
        <w:tc>
          <w:tcPr>
            <w:tcW w:w="7302" w:type="dxa"/>
          </w:tcPr>
          <w:p w14:paraId="62AA8BB4" w14:textId="77777777" w:rsidR="002E67C5" w:rsidRPr="00323863" w:rsidRDefault="002E67C5"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得た利益を特定の構成員（社員や株主など）に分配することを目的とした法人</w:t>
            </w:r>
          </w:p>
          <w:p w14:paraId="255C283D" w14:textId="3BA6A779" w:rsidR="002E67C5" w:rsidRPr="00323863" w:rsidRDefault="002E67C5"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例）株式会社、合同会社、など</w:t>
            </w:r>
          </w:p>
        </w:tc>
      </w:tr>
      <w:tr w:rsidR="0098372B" w:rsidRPr="00323863" w14:paraId="1381EB7C" w14:textId="77777777" w:rsidTr="008F6B61">
        <w:tc>
          <w:tcPr>
            <w:tcW w:w="2660" w:type="dxa"/>
          </w:tcPr>
          <w:p w14:paraId="6BD848B9" w14:textId="224A110A" w:rsidR="002E67C5" w:rsidRPr="00323863" w:rsidRDefault="002E67C5"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非事業者＝非営利法人・非営利活動団体（市民活動団体利用）</w:t>
            </w:r>
          </w:p>
        </w:tc>
        <w:tc>
          <w:tcPr>
            <w:tcW w:w="7302" w:type="dxa"/>
          </w:tcPr>
          <w:p w14:paraId="7E9294F1" w14:textId="77777777" w:rsidR="002E67C5" w:rsidRPr="00323863" w:rsidRDefault="002E67C5"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団体で得た利益を構成員に分配することを目的とせず、社会貢献活動のために利用する法人・活動団体</w:t>
            </w:r>
          </w:p>
          <w:p w14:paraId="636ACE87" w14:textId="7189A852" w:rsidR="002E67C5" w:rsidRPr="00323863" w:rsidRDefault="002E67C5"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例）NPO法人、社団法人、財団法人、社会福祉法人、学校法人</w:t>
            </w:r>
            <w:r w:rsidRPr="00323863">
              <w:rPr>
                <w:rFonts w:ascii="メイリオ" w:eastAsia="メイリオ" w:hAnsi="メイリオ" w:cs="メイリオ"/>
                <w:bCs/>
                <w:color w:val="000000" w:themeColor="text1"/>
                <w:sz w:val="20"/>
                <w:szCs w:val="20"/>
              </w:rPr>
              <w:t xml:space="preserve"> </w:t>
            </w:r>
            <w:r w:rsidRPr="00323863">
              <w:rPr>
                <w:rFonts w:ascii="メイリオ" w:eastAsia="メイリオ" w:hAnsi="メイリオ" w:cs="メイリオ" w:hint="eastAsia"/>
                <w:bCs/>
                <w:color w:val="000000" w:themeColor="text1"/>
                <w:sz w:val="20"/>
                <w:szCs w:val="20"/>
              </w:rPr>
              <w:t>など</w:t>
            </w:r>
          </w:p>
        </w:tc>
      </w:tr>
    </w:tbl>
    <w:p w14:paraId="422851AE" w14:textId="77777777" w:rsidR="005B0EB6" w:rsidRPr="00323863" w:rsidRDefault="005B0EB6" w:rsidP="000D2064">
      <w:pPr>
        <w:adjustRightInd w:val="0"/>
        <w:snapToGrid w:val="0"/>
        <w:spacing w:line="180" w:lineRule="atLeast"/>
        <w:rPr>
          <w:rFonts w:ascii="メイリオ" w:eastAsia="メイリオ" w:hAnsi="メイリオ" w:cs="メイリオ"/>
          <w:bCs/>
          <w:color w:val="000000" w:themeColor="text1"/>
          <w:sz w:val="20"/>
          <w:szCs w:val="20"/>
        </w:rPr>
      </w:pPr>
    </w:p>
    <w:p w14:paraId="440BBCD7" w14:textId="526685D0" w:rsidR="005D2D55" w:rsidRPr="00323863" w:rsidRDefault="005D2D55"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2,お申込みの</w:t>
      </w:r>
      <w:r w:rsidR="001756CA" w:rsidRPr="00323863">
        <w:rPr>
          <w:rFonts w:ascii="メイリオ" w:eastAsia="メイリオ" w:hAnsi="メイリオ" w:cs="メイリオ" w:hint="eastAsia"/>
          <w:bCs/>
          <w:color w:val="000000" w:themeColor="text1"/>
          <w:sz w:val="20"/>
          <w:szCs w:val="20"/>
        </w:rPr>
        <w:t>取り消しについて</w:t>
      </w:r>
    </w:p>
    <w:p w14:paraId="6897FDCD" w14:textId="0CD4C507" w:rsidR="002521C8" w:rsidRPr="00323863" w:rsidRDefault="005D2D55" w:rsidP="00D54B57">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以下の</w:t>
      </w:r>
      <w:r w:rsidR="005B0EB6" w:rsidRPr="00323863">
        <w:rPr>
          <w:rFonts w:ascii="メイリオ" w:eastAsia="メイリオ" w:hAnsi="メイリオ" w:cs="メイリオ" w:hint="eastAsia"/>
          <w:bCs/>
          <w:color w:val="000000" w:themeColor="text1"/>
          <w:sz w:val="20"/>
          <w:szCs w:val="20"/>
        </w:rPr>
        <w:t>事項に該当された</w:t>
      </w:r>
      <w:r w:rsidRPr="00323863">
        <w:rPr>
          <w:rFonts w:ascii="メイリオ" w:eastAsia="メイリオ" w:hAnsi="メイリオ" w:cs="メイリオ" w:hint="eastAsia"/>
          <w:bCs/>
          <w:color w:val="000000" w:themeColor="text1"/>
          <w:sz w:val="20"/>
          <w:szCs w:val="20"/>
        </w:rPr>
        <w:t>場合</w:t>
      </w:r>
      <w:r w:rsidR="005B0EB6" w:rsidRPr="00323863">
        <w:rPr>
          <w:rFonts w:ascii="メイリオ" w:eastAsia="メイリオ" w:hAnsi="メイリオ" w:cs="メイリオ" w:hint="eastAsia"/>
          <w:bCs/>
          <w:color w:val="000000" w:themeColor="text1"/>
          <w:sz w:val="20"/>
          <w:szCs w:val="20"/>
        </w:rPr>
        <w:t>は</w:t>
      </w:r>
      <w:r w:rsidRPr="00323863">
        <w:rPr>
          <w:rFonts w:ascii="メイリオ" w:eastAsia="メイリオ" w:hAnsi="メイリオ" w:cs="メイリオ" w:hint="eastAsia"/>
          <w:bCs/>
          <w:color w:val="000000" w:themeColor="text1"/>
          <w:sz w:val="20"/>
          <w:szCs w:val="20"/>
        </w:rPr>
        <w:t>、</w:t>
      </w:r>
      <w:r w:rsidR="005B0EB6" w:rsidRPr="00323863">
        <w:rPr>
          <w:rFonts w:ascii="メイリオ" w:eastAsia="メイリオ" w:hAnsi="メイリオ" w:cs="メイリオ" w:hint="eastAsia"/>
          <w:bCs/>
          <w:color w:val="000000" w:themeColor="text1"/>
          <w:sz w:val="20"/>
          <w:szCs w:val="20"/>
        </w:rPr>
        <w:t>ご利用を許可できません。また</w:t>
      </w:r>
      <w:r w:rsidR="00035351" w:rsidRPr="00323863">
        <w:rPr>
          <w:rFonts w:ascii="メイリオ" w:eastAsia="メイリオ" w:hAnsi="メイリオ" w:cs="メイリオ" w:hint="eastAsia"/>
          <w:bCs/>
          <w:color w:val="000000" w:themeColor="text1"/>
          <w:sz w:val="20"/>
          <w:szCs w:val="20"/>
        </w:rPr>
        <w:t>、</w:t>
      </w:r>
      <w:r w:rsidR="005B0EB6" w:rsidRPr="00323863">
        <w:rPr>
          <w:rFonts w:ascii="メイリオ" w:eastAsia="メイリオ" w:hAnsi="メイリオ" w:cs="メイリオ" w:hint="eastAsia"/>
          <w:bCs/>
          <w:color w:val="000000" w:themeColor="text1"/>
          <w:sz w:val="20"/>
          <w:szCs w:val="20"/>
        </w:rPr>
        <w:t>既に</w:t>
      </w:r>
      <w:r w:rsidRPr="00323863">
        <w:rPr>
          <w:rFonts w:ascii="メイリオ" w:eastAsia="メイリオ" w:hAnsi="メイリオ" w:cs="メイリオ" w:hint="eastAsia"/>
          <w:bCs/>
          <w:color w:val="000000" w:themeColor="text1"/>
          <w:sz w:val="20"/>
          <w:szCs w:val="20"/>
        </w:rPr>
        <w:t>お申込み</w:t>
      </w:r>
      <w:r w:rsidR="005B0EB6" w:rsidRPr="00323863">
        <w:rPr>
          <w:rFonts w:ascii="メイリオ" w:eastAsia="メイリオ" w:hAnsi="メイリオ" w:cs="メイリオ" w:hint="eastAsia"/>
          <w:bCs/>
          <w:color w:val="000000" w:themeColor="text1"/>
          <w:sz w:val="20"/>
          <w:szCs w:val="20"/>
        </w:rPr>
        <w:t>いただいている場合は</w:t>
      </w:r>
      <w:r w:rsidR="00035351" w:rsidRPr="00323863">
        <w:rPr>
          <w:rFonts w:ascii="メイリオ" w:eastAsia="メイリオ" w:hAnsi="メイリオ" w:cs="メイリオ" w:hint="eastAsia"/>
          <w:bCs/>
          <w:color w:val="000000" w:themeColor="text1"/>
          <w:sz w:val="20"/>
          <w:szCs w:val="20"/>
        </w:rPr>
        <w:t>、</w:t>
      </w:r>
      <w:r w:rsidR="005B0EB6" w:rsidRPr="00323863">
        <w:rPr>
          <w:rFonts w:ascii="メイリオ" w:eastAsia="メイリオ" w:hAnsi="メイリオ" w:cs="メイリオ" w:hint="eastAsia"/>
          <w:bCs/>
          <w:color w:val="000000" w:themeColor="text1"/>
          <w:sz w:val="20"/>
          <w:szCs w:val="20"/>
        </w:rPr>
        <w:t>その利用許可</w:t>
      </w:r>
      <w:r w:rsidRPr="00323863">
        <w:rPr>
          <w:rFonts w:ascii="メイリオ" w:eastAsia="メイリオ" w:hAnsi="メイリオ" w:cs="メイリオ" w:hint="eastAsia"/>
          <w:bCs/>
          <w:color w:val="000000" w:themeColor="text1"/>
          <w:sz w:val="20"/>
          <w:szCs w:val="20"/>
        </w:rPr>
        <w:t>を取り消させていただく</w:t>
      </w:r>
      <w:r w:rsidR="005B0EB6" w:rsidRPr="00323863">
        <w:rPr>
          <w:rFonts w:ascii="メイリオ" w:eastAsia="メイリオ" w:hAnsi="メイリオ" w:cs="メイリオ" w:hint="eastAsia"/>
          <w:bCs/>
          <w:color w:val="000000" w:themeColor="text1"/>
          <w:sz w:val="20"/>
          <w:szCs w:val="20"/>
        </w:rPr>
        <w:t>こと</w:t>
      </w:r>
      <w:r w:rsidRPr="00323863">
        <w:rPr>
          <w:rFonts w:ascii="メイリオ" w:eastAsia="メイリオ" w:hAnsi="メイリオ" w:cs="メイリオ" w:hint="eastAsia"/>
          <w:bCs/>
          <w:color w:val="000000" w:themeColor="text1"/>
          <w:sz w:val="20"/>
          <w:szCs w:val="20"/>
        </w:rPr>
        <w:t>がございます。</w:t>
      </w:r>
    </w:p>
    <w:p w14:paraId="11D02C98" w14:textId="599763D3" w:rsidR="00F678EA" w:rsidRPr="00323863" w:rsidRDefault="00F678EA" w:rsidP="00857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lastRenderedPageBreak/>
        <w:t xml:space="preserve">　　・公の秩序又は善良の風俗を乱すおそれがあると認められる場合</w:t>
      </w:r>
    </w:p>
    <w:p w14:paraId="56894F23" w14:textId="6D8E4F7A" w:rsidR="005D2D55" w:rsidRPr="00323863" w:rsidRDefault="00DF7315" w:rsidP="00857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r w:rsidR="005D2D55" w:rsidRPr="00323863">
        <w:rPr>
          <w:rFonts w:ascii="メイリオ" w:eastAsia="メイリオ" w:hAnsi="メイリオ" w:cs="メイリオ" w:hint="eastAsia"/>
          <w:bCs/>
          <w:color w:val="000000" w:themeColor="text1"/>
          <w:sz w:val="20"/>
          <w:szCs w:val="20"/>
        </w:rPr>
        <w:t xml:space="preserve">　・申し込み時の利用目的と</w:t>
      </w:r>
      <w:r w:rsidR="00F678EA" w:rsidRPr="00323863">
        <w:rPr>
          <w:rFonts w:ascii="メイリオ" w:eastAsia="メイリオ" w:hAnsi="メイリオ" w:cs="メイリオ" w:hint="eastAsia"/>
          <w:bCs/>
          <w:color w:val="000000" w:themeColor="text1"/>
          <w:sz w:val="20"/>
          <w:szCs w:val="20"/>
        </w:rPr>
        <w:t>、</w:t>
      </w:r>
      <w:r w:rsidR="005D2D55" w:rsidRPr="00323863">
        <w:rPr>
          <w:rFonts w:ascii="メイリオ" w:eastAsia="メイリオ" w:hAnsi="メイリオ" w:cs="メイリオ" w:hint="eastAsia"/>
          <w:bCs/>
          <w:color w:val="000000" w:themeColor="text1"/>
          <w:sz w:val="20"/>
          <w:szCs w:val="20"/>
        </w:rPr>
        <w:t>異なった利用をされた場合</w:t>
      </w:r>
    </w:p>
    <w:p w14:paraId="1FB303BB" w14:textId="68B95512" w:rsidR="005D2D55" w:rsidRPr="00323863" w:rsidRDefault="00DF7315" w:rsidP="00857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r w:rsidR="005D2D55" w:rsidRPr="00323863">
        <w:rPr>
          <w:rFonts w:ascii="メイリオ" w:eastAsia="メイリオ" w:hAnsi="メイリオ" w:cs="メイリオ" w:hint="eastAsia"/>
          <w:bCs/>
          <w:color w:val="000000" w:themeColor="text1"/>
          <w:sz w:val="20"/>
          <w:szCs w:val="20"/>
        </w:rPr>
        <w:t xml:space="preserve">　・利用のルール</w:t>
      </w:r>
      <w:r w:rsidR="0074753E" w:rsidRPr="00323863">
        <w:rPr>
          <w:rFonts w:ascii="メイリオ" w:eastAsia="メイリオ" w:hAnsi="メイリオ" w:cs="メイリオ" w:hint="eastAsia"/>
          <w:bCs/>
          <w:color w:val="000000" w:themeColor="text1"/>
          <w:sz w:val="20"/>
          <w:szCs w:val="20"/>
        </w:rPr>
        <w:t>や職員の注意</w:t>
      </w:r>
      <w:r w:rsidR="005D2D55" w:rsidRPr="00323863">
        <w:rPr>
          <w:rFonts w:ascii="メイリオ" w:eastAsia="メイリオ" w:hAnsi="メイリオ" w:cs="メイリオ" w:hint="eastAsia"/>
          <w:bCs/>
          <w:color w:val="000000" w:themeColor="text1"/>
          <w:sz w:val="20"/>
          <w:szCs w:val="20"/>
        </w:rPr>
        <w:t>をお守りいただけない場合</w:t>
      </w:r>
    </w:p>
    <w:p w14:paraId="2DF19686" w14:textId="41A789F6" w:rsidR="001756CA" w:rsidRPr="00323863" w:rsidRDefault="00DF7315" w:rsidP="00857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r w:rsidR="005D2D55" w:rsidRPr="00323863">
        <w:rPr>
          <w:rFonts w:ascii="メイリオ" w:eastAsia="メイリオ" w:hAnsi="メイリオ" w:cs="メイリオ" w:hint="eastAsia"/>
          <w:bCs/>
          <w:color w:val="000000" w:themeColor="text1"/>
          <w:sz w:val="20"/>
          <w:szCs w:val="20"/>
        </w:rPr>
        <w:t xml:space="preserve">　・その他</w:t>
      </w:r>
      <w:r w:rsidR="0074753E" w:rsidRPr="00323863">
        <w:rPr>
          <w:rFonts w:ascii="メイリオ" w:eastAsia="メイリオ" w:hAnsi="メイリオ" w:cs="メイリオ" w:hint="eastAsia"/>
          <w:bCs/>
          <w:color w:val="000000" w:themeColor="text1"/>
          <w:sz w:val="20"/>
          <w:szCs w:val="20"/>
        </w:rPr>
        <w:t>、利用者の方や</w:t>
      </w:r>
      <w:r w:rsidR="00F678EA" w:rsidRPr="00323863">
        <w:rPr>
          <w:rFonts w:ascii="メイリオ" w:eastAsia="メイリオ" w:hAnsi="メイリオ" w:cs="メイリオ" w:hint="eastAsia"/>
          <w:bCs/>
          <w:color w:val="000000" w:themeColor="text1"/>
          <w:sz w:val="20"/>
          <w:szCs w:val="20"/>
        </w:rPr>
        <w:t>住民</w:t>
      </w:r>
      <w:r w:rsidR="0074753E" w:rsidRPr="00323863">
        <w:rPr>
          <w:rFonts w:ascii="メイリオ" w:eastAsia="メイリオ" w:hAnsi="メイリオ" w:cs="メイリオ" w:hint="eastAsia"/>
          <w:bCs/>
          <w:color w:val="000000" w:themeColor="text1"/>
          <w:sz w:val="20"/>
          <w:szCs w:val="20"/>
        </w:rPr>
        <w:t>の方に迷惑を及ぼすおそれのある場合</w:t>
      </w:r>
    </w:p>
    <w:p w14:paraId="320BB9A9" w14:textId="77777777" w:rsidR="001756CA" w:rsidRPr="00323863" w:rsidRDefault="001756CA" w:rsidP="000D2064">
      <w:pPr>
        <w:adjustRightInd w:val="0"/>
        <w:snapToGrid w:val="0"/>
        <w:spacing w:line="180" w:lineRule="atLeast"/>
        <w:rPr>
          <w:rFonts w:ascii="メイリオ" w:eastAsia="メイリオ" w:hAnsi="メイリオ" w:cs="メイリオ"/>
          <w:bCs/>
          <w:color w:val="000000" w:themeColor="text1"/>
          <w:sz w:val="20"/>
          <w:szCs w:val="20"/>
        </w:rPr>
      </w:pPr>
    </w:p>
    <w:p w14:paraId="536208AE" w14:textId="3A0ACA2D" w:rsidR="000612F3" w:rsidRPr="00323863" w:rsidRDefault="000612F3"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3,未成年者の利用について</w:t>
      </w:r>
    </w:p>
    <w:p w14:paraId="667C6BD4" w14:textId="1FDD7E08" w:rsidR="000612F3" w:rsidRPr="00323863" w:rsidRDefault="000612F3" w:rsidP="008F6B61">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中学生以下の方が、貸し会議室を</w:t>
      </w:r>
      <w:r w:rsidR="00035351" w:rsidRPr="00323863">
        <w:rPr>
          <w:rFonts w:ascii="メイリオ" w:eastAsia="メイリオ" w:hAnsi="メイリオ" w:cs="メイリオ" w:hint="eastAsia"/>
          <w:bCs/>
          <w:color w:val="000000" w:themeColor="text1"/>
          <w:sz w:val="20"/>
          <w:szCs w:val="20"/>
        </w:rPr>
        <w:t>利用</w:t>
      </w:r>
      <w:r w:rsidRPr="00323863">
        <w:rPr>
          <w:rFonts w:ascii="メイリオ" w:eastAsia="メイリオ" w:hAnsi="メイリオ" w:cs="メイリオ" w:hint="eastAsia"/>
          <w:bCs/>
          <w:color w:val="000000" w:themeColor="text1"/>
          <w:sz w:val="20"/>
          <w:szCs w:val="20"/>
        </w:rPr>
        <w:t>する場合は必ず成年の指導者又は引率者を伴ってください。</w:t>
      </w:r>
      <w:r w:rsidR="004F71C2" w:rsidRPr="00323863">
        <w:rPr>
          <w:rFonts w:ascii="メイリオ" w:eastAsia="メイリオ" w:hAnsi="メイリオ" w:cs="メイリオ"/>
          <w:bCs/>
          <w:color w:val="000000" w:themeColor="text1"/>
          <w:sz w:val="20"/>
          <w:szCs w:val="20"/>
        </w:rPr>
        <w:t>18</w:t>
      </w:r>
      <w:r w:rsidRPr="00323863">
        <w:rPr>
          <w:rFonts w:ascii="メイリオ" w:eastAsia="メイリオ" w:hAnsi="メイリオ" w:cs="メイリオ" w:hint="eastAsia"/>
          <w:bCs/>
          <w:color w:val="000000" w:themeColor="text1"/>
          <w:sz w:val="20"/>
          <w:szCs w:val="20"/>
        </w:rPr>
        <w:t>歳以下の</w:t>
      </w:r>
      <w:r w:rsidR="000D2064" w:rsidRPr="00323863">
        <w:rPr>
          <w:rFonts w:ascii="メイリオ" w:eastAsia="メイリオ" w:hAnsi="メイリオ" w:cs="メイリオ" w:hint="eastAsia"/>
          <w:bCs/>
          <w:color w:val="000000" w:themeColor="text1"/>
          <w:sz w:val="20"/>
          <w:szCs w:val="20"/>
        </w:rPr>
        <w:t>方の</w:t>
      </w:r>
      <w:r w:rsidRPr="00323863">
        <w:rPr>
          <w:rFonts w:ascii="メイリオ" w:eastAsia="メイリオ" w:hAnsi="メイリオ" w:cs="メイリオ" w:hint="eastAsia"/>
          <w:bCs/>
          <w:color w:val="000000" w:themeColor="text1"/>
          <w:sz w:val="20"/>
          <w:szCs w:val="20"/>
        </w:rPr>
        <w:t>み</w:t>
      </w:r>
      <w:r w:rsidR="00DF7315" w:rsidRPr="00323863">
        <w:rPr>
          <w:rFonts w:ascii="メイリオ" w:eastAsia="メイリオ" w:hAnsi="メイリオ" w:cs="メイリオ" w:hint="eastAsia"/>
          <w:bCs/>
          <w:color w:val="000000" w:themeColor="text1"/>
          <w:sz w:val="20"/>
          <w:szCs w:val="20"/>
        </w:rPr>
        <w:t>のご</w:t>
      </w:r>
      <w:r w:rsidRPr="00323863">
        <w:rPr>
          <w:rFonts w:ascii="メイリオ" w:eastAsia="メイリオ" w:hAnsi="メイリオ" w:cs="メイリオ" w:hint="eastAsia"/>
          <w:bCs/>
          <w:color w:val="000000" w:themeColor="text1"/>
          <w:sz w:val="20"/>
          <w:szCs w:val="20"/>
        </w:rPr>
        <w:t>利用においては、保護者等責任のとれる方の了解を必ず得てのご利用をお願い致します。</w:t>
      </w:r>
    </w:p>
    <w:p w14:paraId="2FE8D808" w14:textId="77777777" w:rsidR="00D53494" w:rsidRPr="00323863" w:rsidRDefault="00D53494" w:rsidP="000D2064">
      <w:pPr>
        <w:adjustRightInd w:val="0"/>
        <w:snapToGrid w:val="0"/>
        <w:spacing w:line="180" w:lineRule="atLeast"/>
        <w:rPr>
          <w:rFonts w:ascii="メイリオ" w:eastAsia="メイリオ" w:hAnsi="メイリオ" w:cs="メイリオ"/>
          <w:bCs/>
          <w:color w:val="000000" w:themeColor="text1"/>
          <w:sz w:val="20"/>
          <w:szCs w:val="20"/>
        </w:rPr>
      </w:pPr>
    </w:p>
    <w:p w14:paraId="6650F4BA" w14:textId="0F38AD5C" w:rsidR="00807E57" w:rsidRPr="00323863" w:rsidRDefault="005D2D55"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&lt;</w:t>
      </w:r>
      <w:r w:rsidR="00271130" w:rsidRPr="00323863">
        <w:rPr>
          <w:rFonts w:ascii="メイリオ" w:eastAsia="メイリオ" w:hAnsi="メイリオ" w:cs="メイリオ" w:hint="eastAsia"/>
          <w:bCs/>
          <w:color w:val="000000" w:themeColor="text1"/>
          <w:sz w:val="20"/>
          <w:szCs w:val="20"/>
        </w:rPr>
        <w:t>ご</w:t>
      </w:r>
      <w:r w:rsidR="00F60DF5" w:rsidRPr="00323863">
        <w:rPr>
          <w:rFonts w:ascii="メイリオ" w:eastAsia="メイリオ" w:hAnsi="メイリオ" w:cs="メイリオ" w:hint="eastAsia"/>
          <w:bCs/>
          <w:color w:val="000000" w:themeColor="text1"/>
          <w:sz w:val="20"/>
          <w:szCs w:val="20"/>
        </w:rPr>
        <w:t>利用</w:t>
      </w:r>
      <w:r w:rsidR="00271130" w:rsidRPr="00323863">
        <w:rPr>
          <w:rFonts w:ascii="メイリオ" w:eastAsia="メイリオ" w:hAnsi="メイリオ" w:cs="メイリオ" w:hint="eastAsia"/>
          <w:bCs/>
          <w:color w:val="000000" w:themeColor="text1"/>
          <w:sz w:val="20"/>
          <w:szCs w:val="20"/>
        </w:rPr>
        <w:t>までの手続</w:t>
      </w:r>
      <w:r w:rsidR="00F60DF5" w:rsidRPr="00323863">
        <w:rPr>
          <w:rFonts w:ascii="メイリオ" w:eastAsia="メイリオ" w:hAnsi="メイリオ" w:cs="メイリオ" w:hint="eastAsia"/>
          <w:bCs/>
          <w:color w:val="000000" w:themeColor="text1"/>
          <w:sz w:val="20"/>
          <w:szCs w:val="20"/>
        </w:rPr>
        <w:t>について</w:t>
      </w:r>
      <w:r w:rsidRPr="00323863">
        <w:rPr>
          <w:rFonts w:ascii="メイリオ" w:eastAsia="メイリオ" w:hAnsi="メイリオ" w:cs="メイリオ" w:hint="eastAsia"/>
          <w:bCs/>
          <w:color w:val="000000" w:themeColor="text1"/>
          <w:sz w:val="20"/>
          <w:szCs w:val="20"/>
        </w:rPr>
        <w:t>&gt;</w:t>
      </w:r>
    </w:p>
    <w:p w14:paraId="450E560E" w14:textId="44CCADF5" w:rsidR="00853EDA" w:rsidRPr="00323863" w:rsidRDefault="00853EDA"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1,団体登録と登録カードについて</w:t>
      </w:r>
    </w:p>
    <w:p w14:paraId="5208338C" w14:textId="4149A066" w:rsidR="00853EDA" w:rsidRPr="00323863" w:rsidRDefault="00853EDA" w:rsidP="0074753E">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会議室</w:t>
      </w:r>
      <w:r w:rsidR="0042592D" w:rsidRPr="00323863">
        <w:rPr>
          <w:rFonts w:ascii="メイリオ" w:eastAsia="メイリオ" w:hAnsi="メイリオ" w:cs="メイリオ" w:hint="eastAsia"/>
          <w:bCs/>
          <w:color w:val="000000" w:themeColor="text1"/>
          <w:sz w:val="20"/>
          <w:szCs w:val="20"/>
        </w:rPr>
        <w:t>等</w:t>
      </w:r>
      <w:r w:rsidRPr="00323863">
        <w:rPr>
          <w:rFonts w:ascii="メイリオ" w:eastAsia="メイリオ" w:hAnsi="メイリオ" w:cs="メイリオ" w:hint="eastAsia"/>
          <w:bCs/>
          <w:color w:val="000000" w:themeColor="text1"/>
          <w:sz w:val="20"/>
          <w:szCs w:val="20"/>
        </w:rPr>
        <w:t>のご利用を希望される団体は</w:t>
      </w:r>
      <w:r w:rsidR="0042592D" w:rsidRPr="00323863">
        <w:rPr>
          <w:rFonts w:ascii="メイリオ" w:eastAsia="メイリオ" w:hAnsi="メイリオ" w:cs="メイリオ" w:hint="eastAsia"/>
          <w:bCs/>
          <w:color w:val="000000" w:themeColor="text1"/>
          <w:sz w:val="20"/>
          <w:szCs w:val="20"/>
        </w:rPr>
        <w:t>、</w:t>
      </w:r>
      <w:r w:rsidRPr="00323863">
        <w:rPr>
          <w:rFonts w:ascii="メイリオ" w:eastAsia="メイリオ" w:hAnsi="メイリオ" w:cs="メイリオ" w:hint="eastAsia"/>
          <w:bCs/>
          <w:color w:val="000000" w:themeColor="text1"/>
          <w:sz w:val="20"/>
          <w:szCs w:val="20"/>
        </w:rPr>
        <w:t>事前に団体登録</w:t>
      </w:r>
      <w:r w:rsidR="0074753E" w:rsidRPr="00323863">
        <w:rPr>
          <w:rFonts w:ascii="メイリオ" w:eastAsia="メイリオ" w:hAnsi="メイリオ" w:cs="メイリオ" w:hint="eastAsia"/>
          <w:bCs/>
          <w:color w:val="000000" w:themeColor="text1"/>
          <w:sz w:val="20"/>
          <w:szCs w:val="20"/>
        </w:rPr>
        <w:t>が必要です。</w:t>
      </w:r>
      <w:r w:rsidR="00D53494" w:rsidRPr="00323863">
        <w:rPr>
          <w:rFonts w:ascii="メイリオ" w:eastAsia="メイリオ" w:hAnsi="メイリオ" w:cs="メイリオ" w:hint="eastAsia"/>
          <w:bCs/>
          <w:color w:val="000000" w:themeColor="text1"/>
          <w:sz w:val="20"/>
          <w:szCs w:val="20"/>
        </w:rPr>
        <w:t>ホームページ</w:t>
      </w:r>
      <w:r w:rsidR="0011123C" w:rsidRPr="00323863">
        <w:rPr>
          <w:rFonts w:ascii="メイリオ" w:eastAsia="メイリオ" w:hAnsi="メイリオ" w:cs="メイリオ" w:hint="eastAsia"/>
          <w:bCs/>
          <w:color w:val="000000" w:themeColor="text1"/>
          <w:sz w:val="20"/>
          <w:szCs w:val="20"/>
        </w:rPr>
        <w:t>にあります</w:t>
      </w:r>
      <w:r w:rsidR="00D53494" w:rsidRPr="00323863">
        <w:rPr>
          <w:rFonts w:ascii="メイリオ" w:eastAsia="メイリオ" w:hAnsi="メイリオ" w:cs="メイリオ" w:hint="eastAsia"/>
          <w:bCs/>
          <w:color w:val="000000" w:themeColor="text1"/>
          <w:sz w:val="20"/>
          <w:szCs w:val="20"/>
        </w:rPr>
        <w:t>所定のフォーム</w:t>
      </w:r>
      <w:r w:rsidR="0011123C" w:rsidRPr="00323863">
        <w:rPr>
          <w:rFonts w:ascii="メイリオ" w:eastAsia="メイリオ" w:hAnsi="メイリオ" w:cs="メイリオ" w:hint="eastAsia"/>
          <w:bCs/>
          <w:color w:val="000000" w:themeColor="text1"/>
          <w:sz w:val="20"/>
          <w:szCs w:val="20"/>
        </w:rPr>
        <w:t>にご記入いただくか、</w:t>
      </w:r>
      <w:r w:rsidR="0042592D" w:rsidRPr="00323863">
        <w:rPr>
          <w:rFonts w:ascii="メイリオ" w:eastAsia="メイリオ" w:hAnsi="メイリオ" w:cs="メイリオ" w:hint="eastAsia"/>
          <w:bCs/>
          <w:color w:val="000000" w:themeColor="text1"/>
          <w:sz w:val="20"/>
          <w:szCs w:val="20"/>
        </w:rPr>
        <w:t>センターに</w:t>
      </w:r>
      <w:r w:rsidR="0011123C" w:rsidRPr="00323863">
        <w:rPr>
          <w:rFonts w:ascii="メイリオ" w:eastAsia="メイリオ" w:hAnsi="メイリオ" w:cs="メイリオ" w:hint="eastAsia"/>
          <w:bCs/>
          <w:color w:val="000000" w:themeColor="text1"/>
          <w:sz w:val="20"/>
          <w:szCs w:val="20"/>
        </w:rPr>
        <w:t>専用の書類</w:t>
      </w:r>
      <w:r w:rsidR="00271130" w:rsidRPr="00323863">
        <w:rPr>
          <w:rFonts w:ascii="メイリオ" w:eastAsia="メイリオ" w:hAnsi="メイリオ" w:cs="メイリオ" w:hint="eastAsia"/>
          <w:bCs/>
          <w:color w:val="000000" w:themeColor="text1"/>
          <w:sz w:val="20"/>
          <w:szCs w:val="20"/>
        </w:rPr>
        <w:t>を配架して</w:t>
      </w:r>
      <w:r w:rsidR="0011123C" w:rsidRPr="00323863">
        <w:rPr>
          <w:rFonts w:ascii="メイリオ" w:eastAsia="メイリオ" w:hAnsi="メイリオ" w:cs="メイリオ" w:hint="eastAsia"/>
          <w:bCs/>
          <w:color w:val="000000" w:themeColor="text1"/>
          <w:sz w:val="20"/>
          <w:szCs w:val="20"/>
        </w:rPr>
        <w:t>いますので、必要事項をご記入いただき、センターまでご提出ください。</w:t>
      </w:r>
      <w:r w:rsidRPr="00323863">
        <w:rPr>
          <w:rFonts w:ascii="メイリオ" w:eastAsia="メイリオ" w:hAnsi="メイリオ" w:cs="メイリオ" w:hint="eastAsia"/>
          <w:bCs/>
          <w:color w:val="000000" w:themeColor="text1"/>
          <w:sz w:val="20"/>
          <w:szCs w:val="20"/>
        </w:rPr>
        <w:t>通常</w:t>
      </w:r>
      <w:r w:rsidR="001756CA" w:rsidRPr="00323863">
        <w:rPr>
          <w:rFonts w:ascii="メイリオ" w:eastAsia="メイリオ" w:hAnsi="メイリオ" w:cs="メイリオ"/>
          <w:bCs/>
          <w:color w:val="000000" w:themeColor="text1"/>
          <w:sz w:val="20"/>
          <w:szCs w:val="20"/>
        </w:rPr>
        <w:t>3</w:t>
      </w:r>
      <w:r w:rsidR="001756CA" w:rsidRPr="00323863">
        <w:rPr>
          <w:rFonts w:ascii="メイリオ" w:eastAsia="メイリオ" w:hAnsi="メイリオ" w:cs="メイリオ" w:hint="eastAsia"/>
          <w:bCs/>
          <w:color w:val="000000" w:themeColor="text1"/>
          <w:sz w:val="20"/>
          <w:szCs w:val="20"/>
        </w:rPr>
        <w:t>日〜</w:t>
      </w:r>
      <w:r w:rsidRPr="00323863">
        <w:rPr>
          <w:rFonts w:ascii="メイリオ" w:eastAsia="メイリオ" w:hAnsi="メイリオ" w:cs="メイリオ" w:hint="eastAsia"/>
          <w:bCs/>
          <w:color w:val="000000" w:themeColor="text1"/>
          <w:sz w:val="20"/>
          <w:szCs w:val="20"/>
        </w:rPr>
        <w:t>１週間程度で登録完了</w:t>
      </w:r>
      <w:r w:rsidR="001756CA" w:rsidRPr="00323863">
        <w:rPr>
          <w:rFonts w:ascii="メイリオ" w:eastAsia="メイリオ" w:hAnsi="メイリオ" w:cs="メイリオ" w:hint="eastAsia"/>
          <w:bCs/>
          <w:color w:val="000000" w:themeColor="text1"/>
          <w:sz w:val="20"/>
          <w:szCs w:val="20"/>
        </w:rPr>
        <w:t>となります。</w:t>
      </w:r>
      <w:r w:rsidRPr="00323863">
        <w:rPr>
          <w:rFonts w:ascii="メイリオ" w:eastAsia="メイリオ" w:hAnsi="メイリオ" w:cs="メイリオ" w:hint="eastAsia"/>
          <w:bCs/>
          <w:color w:val="000000" w:themeColor="text1"/>
          <w:sz w:val="20"/>
          <w:szCs w:val="20"/>
        </w:rPr>
        <w:t>登録完了後カードを</w:t>
      </w:r>
      <w:r w:rsidR="001D095B" w:rsidRPr="00323863">
        <w:rPr>
          <w:rFonts w:ascii="メイリオ" w:eastAsia="メイリオ" w:hAnsi="メイリオ" w:cs="メイリオ"/>
          <w:bCs/>
          <w:color w:val="000000" w:themeColor="text1"/>
          <w:sz w:val="20"/>
          <w:szCs w:val="20"/>
        </w:rPr>
        <w:t>2</w:t>
      </w:r>
      <w:r w:rsidR="002521C8" w:rsidRPr="00323863">
        <w:rPr>
          <w:rFonts w:ascii="メイリオ" w:eastAsia="メイリオ" w:hAnsi="メイリオ" w:cs="メイリオ" w:hint="eastAsia"/>
          <w:bCs/>
          <w:color w:val="000000" w:themeColor="text1"/>
          <w:sz w:val="20"/>
          <w:szCs w:val="20"/>
        </w:rPr>
        <w:t>枚</w:t>
      </w:r>
      <w:r w:rsidRPr="00323863">
        <w:rPr>
          <w:rFonts w:ascii="メイリオ" w:eastAsia="メイリオ" w:hAnsi="メイリオ" w:cs="メイリオ" w:hint="eastAsia"/>
          <w:bCs/>
          <w:color w:val="000000" w:themeColor="text1"/>
          <w:sz w:val="20"/>
          <w:szCs w:val="20"/>
        </w:rPr>
        <w:t>発行しますので、以降ご予約の際に必ず登録カードをお持ちください。</w:t>
      </w:r>
    </w:p>
    <w:p w14:paraId="79CF0344" w14:textId="77777777" w:rsidR="001756CA" w:rsidRPr="00323863" w:rsidRDefault="001756CA" w:rsidP="001756CA">
      <w:pPr>
        <w:adjustRightInd w:val="0"/>
        <w:snapToGrid w:val="0"/>
        <w:spacing w:line="180" w:lineRule="atLeast"/>
        <w:rPr>
          <w:rFonts w:ascii="メイリオ" w:eastAsia="メイリオ" w:hAnsi="メイリオ" w:cs="メイリオ"/>
          <w:bCs/>
          <w:color w:val="000000" w:themeColor="text1"/>
          <w:sz w:val="20"/>
          <w:szCs w:val="20"/>
        </w:rPr>
      </w:pPr>
    </w:p>
    <w:p w14:paraId="3A074094" w14:textId="75B98850" w:rsidR="005D2D55" w:rsidRPr="00323863" w:rsidRDefault="00853EDA"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2</w:t>
      </w:r>
      <w:r w:rsidR="005D2D55" w:rsidRPr="00323863">
        <w:rPr>
          <w:rFonts w:ascii="メイリオ" w:eastAsia="メイリオ" w:hAnsi="メイリオ" w:cs="メイリオ" w:hint="eastAsia"/>
          <w:bCs/>
          <w:color w:val="000000" w:themeColor="text1"/>
          <w:sz w:val="20"/>
          <w:szCs w:val="20"/>
        </w:rPr>
        <w:t>,ご利用</w:t>
      </w:r>
      <w:r w:rsidR="00271130" w:rsidRPr="00323863">
        <w:rPr>
          <w:rFonts w:ascii="メイリオ" w:eastAsia="メイリオ" w:hAnsi="メイリオ" w:cs="メイリオ" w:hint="eastAsia"/>
          <w:bCs/>
          <w:color w:val="000000" w:themeColor="text1"/>
          <w:sz w:val="20"/>
          <w:szCs w:val="20"/>
        </w:rPr>
        <w:t>の申請</w:t>
      </w:r>
      <w:r w:rsidR="005D2D55" w:rsidRPr="00323863">
        <w:rPr>
          <w:rFonts w:ascii="メイリオ" w:eastAsia="メイリオ" w:hAnsi="メイリオ" w:cs="メイリオ" w:hint="eastAsia"/>
          <w:bCs/>
          <w:color w:val="000000" w:themeColor="text1"/>
          <w:sz w:val="20"/>
          <w:szCs w:val="20"/>
        </w:rPr>
        <w:t>について</w:t>
      </w:r>
    </w:p>
    <w:p w14:paraId="7B3CC96C" w14:textId="570088C0" w:rsidR="00652ABA" w:rsidRPr="00323863" w:rsidRDefault="00652ABA"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・利用申請は、窓口申請及びインターネット申請により受け付けています。</w:t>
      </w:r>
    </w:p>
    <w:p w14:paraId="08DBEF21" w14:textId="4A8B215D" w:rsidR="00271130" w:rsidRPr="00323863" w:rsidRDefault="00271130" w:rsidP="00652ABA">
      <w:pPr>
        <w:adjustRightInd w:val="0"/>
        <w:snapToGrid w:val="0"/>
        <w:spacing w:line="180" w:lineRule="atLeast"/>
        <w:ind w:left="400" w:hangingChars="200" w:hanging="4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r w:rsidRPr="00323863">
        <w:rPr>
          <w:rFonts w:ascii="メイリオ" w:eastAsia="メイリオ" w:hAnsi="メイリオ" w:hint="eastAsia"/>
          <w:color w:val="000000" w:themeColor="text1"/>
          <w:sz w:val="20"/>
          <w:szCs w:val="20"/>
        </w:rPr>
        <w:t>窓口にて</w:t>
      </w:r>
      <w:r w:rsidR="00652ABA" w:rsidRPr="00323863">
        <w:rPr>
          <w:rFonts w:ascii="メイリオ" w:eastAsia="メイリオ" w:hAnsi="メイリオ" w:hint="eastAsia"/>
          <w:color w:val="000000" w:themeColor="text1"/>
          <w:sz w:val="20"/>
          <w:szCs w:val="20"/>
        </w:rPr>
        <w:t>申請される場合は</w:t>
      </w:r>
      <w:r w:rsidRPr="00323863">
        <w:rPr>
          <w:rFonts w:ascii="メイリオ" w:eastAsia="メイリオ" w:hAnsi="メイリオ" w:cs="メイリオ" w:hint="eastAsia"/>
          <w:bCs/>
          <w:color w:val="000000" w:themeColor="text1"/>
          <w:sz w:val="20"/>
          <w:szCs w:val="20"/>
        </w:rPr>
        <w:t>、受付期間内（開館から閉館の30分前まで）に行っていただくようお願いします。</w:t>
      </w:r>
    </w:p>
    <w:p w14:paraId="568BD10A" w14:textId="195AA95E" w:rsidR="00652ABA" w:rsidRPr="00323863" w:rsidRDefault="00652ABA" w:rsidP="00652ABA">
      <w:pPr>
        <w:adjustRightInd w:val="0"/>
        <w:snapToGrid w:val="0"/>
        <w:spacing w:line="180" w:lineRule="atLeast"/>
        <w:ind w:left="400" w:hangingChars="200" w:hanging="4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・インターネットにて申請される場合は、ホームページにあります所定のフォームに必要事項をご入力</w:t>
      </w:r>
      <w:r w:rsidR="00323863" w:rsidRPr="00323863">
        <w:rPr>
          <w:rFonts w:ascii="メイリオ" w:eastAsia="メイリオ" w:hAnsi="メイリオ" w:cs="メイリオ" w:hint="eastAsia"/>
          <w:bCs/>
          <w:color w:val="000000" w:themeColor="text1"/>
          <w:sz w:val="20"/>
          <w:szCs w:val="20"/>
        </w:rPr>
        <w:t>のうえ、申請</w:t>
      </w:r>
      <w:r w:rsidRPr="00323863">
        <w:rPr>
          <w:rFonts w:ascii="メイリオ" w:eastAsia="メイリオ" w:hAnsi="メイリオ" w:cs="メイリオ" w:hint="eastAsia"/>
          <w:bCs/>
          <w:color w:val="000000" w:themeColor="text1"/>
          <w:sz w:val="20"/>
          <w:szCs w:val="20"/>
        </w:rPr>
        <w:t>ください。</w:t>
      </w:r>
    </w:p>
    <w:p w14:paraId="139C3A30" w14:textId="1BAC0AB1" w:rsidR="00271130" w:rsidRPr="00323863" w:rsidRDefault="00271130" w:rsidP="00271130">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・申請完了後の利用者さまご都合による会議室変更は承っておりません。</w:t>
      </w:r>
    </w:p>
    <w:p w14:paraId="78716834" w14:textId="49945772" w:rsidR="00271130" w:rsidRPr="00323863" w:rsidRDefault="00271130" w:rsidP="00271130">
      <w:pPr>
        <w:adjustRightInd w:val="0"/>
        <w:snapToGrid w:val="0"/>
        <w:spacing w:line="180" w:lineRule="atLeast"/>
        <w:ind w:left="284" w:hangingChars="142" w:hanging="284"/>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・市民活動団体利用として申請された方が、事業者利用に該当するご利用をされていた場合、指定管理者が定める期間のご利用を停止させていただくことがあります。</w:t>
      </w:r>
    </w:p>
    <w:p w14:paraId="07D48A6D" w14:textId="77777777" w:rsidR="00271130" w:rsidRPr="00323863" w:rsidRDefault="00271130" w:rsidP="00271130">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・多くの方に公平にご利用いただくため、以下のルールを設けています。</w:t>
      </w:r>
    </w:p>
    <w:p w14:paraId="0AC71ECF" w14:textId="712F6FDF" w:rsidR="0011123C" w:rsidRPr="00323863" w:rsidRDefault="00271130" w:rsidP="00271130">
      <w:pPr>
        <w:adjustRightInd w:val="0"/>
        <w:snapToGrid w:val="0"/>
        <w:spacing w:line="180" w:lineRule="atLeast"/>
        <w:ind w:firstLineChars="200" w:firstLine="400"/>
        <w:rPr>
          <w:rFonts w:ascii="メイリオ" w:eastAsia="メイリオ" w:hAnsi="メイリオ" w:cs="メイリオ"/>
          <w:bCs/>
          <w:color w:val="000000" w:themeColor="text1"/>
          <w:sz w:val="20"/>
          <w:szCs w:val="20"/>
          <w:u w:val="single"/>
        </w:rPr>
      </w:pPr>
      <w:r w:rsidRPr="00323863">
        <w:rPr>
          <w:rFonts w:ascii="メイリオ" w:eastAsia="メイリオ" w:hAnsi="メイリオ" w:cs="メイリオ" w:hint="eastAsia"/>
          <w:bCs/>
          <w:color w:val="000000" w:themeColor="text1"/>
          <w:sz w:val="20"/>
          <w:szCs w:val="20"/>
          <w:u w:val="single"/>
        </w:rPr>
        <w:t>○</w:t>
      </w:r>
      <w:r w:rsidR="0011123C" w:rsidRPr="00323863">
        <w:rPr>
          <w:rFonts w:ascii="メイリオ" w:eastAsia="メイリオ" w:hAnsi="メイリオ" w:cs="メイリオ" w:hint="eastAsia"/>
          <w:bCs/>
          <w:color w:val="000000" w:themeColor="text1"/>
          <w:sz w:val="20"/>
          <w:szCs w:val="20"/>
          <w:u w:val="single"/>
        </w:rPr>
        <w:t>市民活動団体のご利用の場合</w:t>
      </w:r>
    </w:p>
    <w:p w14:paraId="34072686" w14:textId="115DBB40" w:rsidR="00323863" w:rsidRPr="00323863" w:rsidRDefault="001756CA" w:rsidP="00271130">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r w:rsidR="00271130" w:rsidRPr="00323863">
        <w:rPr>
          <w:rFonts w:ascii="メイリオ" w:eastAsia="メイリオ" w:hAnsi="メイリオ" w:cs="メイリオ" w:hint="eastAsia"/>
          <w:bCs/>
          <w:color w:val="000000" w:themeColor="text1"/>
          <w:sz w:val="20"/>
          <w:szCs w:val="20"/>
        </w:rPr>
        <w:t xml:space="preserve">　　・</w:t>
      </w:r>
      <w:r w:rsidR="00652ABA" w:rsidRPr="00323863">
        <w:rPr>
          <w:rFonts w:ascii="メイリオ" w:eastAsia="メイリオ" w:hAnsi="メイリオ" w:cs="メイリオ" w:hint="eastAsia"/>
          <w:bCs/>
          <w:color w:val="000000" w:themeColor="text1"/>
          <w:sz w:val="20"/>
          <w:szCs w:val="20"/>
        </w:rPr>
        <w:t>窓口申請</w:t>
      </w:r>
      <w:r w:rsidR="00271130" w:rsidRPr="00323863">
        <w:rPr>
          <w:rFonts w:ascii="メイリオ" w:eastAsia="メイリオ" w:hAnsi="メイリオ" w:cs="メイリオ" w:hint="eastAsia"/>
          <w:bCs/>
          <w:color w:val="000000" w:themeColor="text1"/>
          <w:sz w:val="20"/>
          <w:szCs w:val="20"/>
        </w:rPr>
        <w:t>の受け付けは</w:t>
      </w:r>
      <w:r w:rsidR="00652ABA" w:rsidRPr="00323863">
        <w:rPr>
          <w:rFonts w:ascii="メイリオ" w:eastAsia="メイリオ" w:hAnsi="メイリオ" w:cs="メイリオ" w:hint="eastAsia"/>
          <w:bCs/>
          <w:color w:val="000000" w:themeColor="text1"/>
          <w:sz w:val="20"/>
          <w:szCs w:val="20"/>
        </w:rPr>
        <w:t>、利用希望日の</w:t>
      </w:r>
      <w:r w:rsidR="00271130" w:rsidRPr="00323863">
        <w:rPr>
          <w:rFonts w:ascii="メイリオ" w:eastAsia="メイリオ" w:hAnsi="メイリオ" w:cs="メイリオ" w:hint="eastAsia"/>
          <w:bCs/>
          <w:color w:val="000000" w:themeColor="text1"/>
          <w:sz w:val="20"/>
          <w:szCs w:val="20"/>
        </w:rPr>
        <w:t>３ヶ月前の最初の開館日に開催する抽選会から実施します。</w:t>
      </w:r>
    </w:p>
    <w:p w14:paraId="1A29BA29" w14:textId="5FA271E8" w:rsidR="00323863" w:rsidRPr="00323863" w:rsidRDefault="00271130" w:rsidP="00323863">
      <w:pPr>
        <w:adjustRightInd w:val="0"/>
        <w:snapToGrid w:val="0"/>
        <w:spacing w:line="180" w:lineRule="atLeast"/>
        <w:ind w:firstLineChars="400" w:firstLine="8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（例：5月5日を希望→２月1日）</w:t>
      </w:r>
    </w:p>
    <w:p w14:paraId="43391CF0" w14:textId="64873E18" w:rsidR="00652ABA" w:rsidRPr="00323863" w:rsidRDefault="00652ABA" w:rsidP="00652ABA">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・インターネット申請の受け付けは、</w:t>
      </w:r>
      <w:r w:rsidR="00323863" w:rsidRPr="00323863">
        <w:rPr>
          <w:rFonts w:ascii="メイリオ" w:eastAsia="メイリオ" w:hAnsi="メイリオ" w:cs="メイリオ" w:hint="eastAsia"/>
          <w:bCs/>
          <w:color w:val="000000" w:themeColor="text1"/>
          <w:sz w:val="20"/>
          <w:szCs w:val="20"/>
        </w:rPr>
        <w:t>3ヶ月前の最初の開館日の次の日</w:t>
      </w:r>
      <w:r w:rsidRPr="00323863">
        <w:rPr>
          <w:rFonts w:ascii="メイリオ" w:eastAsia="メイリオ" w:hAnsi="メイリオ" w:cs="メイリオ" w:hint="eastAsia"/>
          <w:bCs/>
          <w:color w:val="000000" w:themeColor="text1"/>
          <w:sz w:val="20"/>
          <w:szCs w:val="20"/>
        </w:rPr>
        <w:t>から実施します。</w:t>
      </w:r>
    </w:p>
    <w:p w14:paraId="01459F7E" w14:textId="2A3401F4" w:rsidR="001756CA" w:rsidRPr="00323863" w:rsidRDefault="00271130" w:rsidP="00271130">
      <w:pPr>
        <w:adjustRightInd w:val="0"/>
        <w:snapToGrid w:val="0"/>
        <w:spacing w:line="180" w:lineRule="atLeast"/>
        <w:ind w:firstLineChars="213" w:firstLine="426"/>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r w:rsidR="001756CA" w:rsidRPr="00323863">
        <w:rPr>
          <w:rFonts w:ascii="メイリオ" w:eastAsia="メイリオ" w:hAnsi="メイリオ" w:cs="メイリオ" w:hint="eastAsia"/>
          <w:bCs/>
          <w:color w:val="000000" w:themeColor="text1"/>
          <w:sz w:val="20"/>
          <w:szCs w:val="20"/>
        </w:rPr>
        <w:t>・１時間単位で各団体、</w:t>
      </w:r>
      <w:r w:rsidR="001756CA" w:rsidRPr="00323863">
        <w:rPr>
          <w:rFonts w:ascii="メイリオ" w:eastAsia="メイリオ" w:hAnsi="メイリオ" w:cs="メイリオ" w:hint="eastAsia"/>
          <w:bCs/>
          <w:color w:val="000000" w:themeColor="text1"/>
          <w:sz w:val="20"/>
          <w:szCs w:val="20"/>
          <w:u w:val="single"/>
        </w:rPr>
        <w:t>月２０時間</w:t>
      </w:r>
      <w:r w:rsidR="001756CA" w:rsidRPr="00323863">
        <w:rPr>
          <w:rFonts w:ascii="メイリオ" w:eastAsia="メイリオ" w:hAnsi="メイリオ" w:cs="メイリオ" w:hint="eastAsia"/>
          <w:bCs/>
          <w:color w:val="000000" w:themeColor="text1"/>
          <w:sz w:val="20"/>
          <w:szCs w:val="20"/>
        </w:rPr>
        <w:t>までのご利用となっています。</w:t>
      </w:r>
    </w:p>
    <w:p w14:paraId="105D0694" w14:textId="4C4E8A1C" w:rsidR="001756CA" w:rsidRPr="00323863" w:rsidRDefault="001756CA" w:rsidP="001756CA">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r w:rsidR="00271130" w:rsidRPr="00323863">
        <w:rPr>
          <w:rFonts w:ascii="メイリオ" w:eastAsia="メイリオ" w:hAnsi="メイリオ" w:cs="メイリオ" w:hint="eastAsia"/>
          <w:bCs/>
          <w:color w:val="000000" w:themeColor="text1"/>
          <w:sz w:val="20"/>
          <w:szCs w:val="20"/>
        </w:rPr>
        <w:t xml:space="preserve">　</w:t>
      </w:r>
      <w:r w:rsidRPr="00323863">
        <w:rPr>
          <w:rFonts w:ascii="メイリオ" w:eastAsia="メイリオ" w:hAnsi="メイリオ" w:cs="メイリオ" w:hint="eastAsia"/>
          <w:bCs/>
          <w:color w:val="000000" w:themeColor="text1"/>
          <w:sz w:val="20"/>
          <w:szCs w:val="20"/>
        </w:rPr>
        <w:t xml:space="preserve">　※なお、</w:t>
      </w:r>
      <w:r w:rsidR="00035351" w:rsidRPr="00323863">
        <w:rPr>
          <w:rFonts w:ascii="メイリオ" w:eastAsia="メイリオ" w:hAnsi="メイリオ" w:cs="メイリオ" w:hint="eastAsia"/>
          <w:bCs/>
          <w:color w:val="000000" w:themeColor="text1"/>
          <w:sz w:val="20"/>
          <w:szCs w:val="20"/>
        </w:rPr>
        <w:t>利用</w:t>
      </w:r>
      <w:r w:rsidRPr="00323863">
        <w:rPr>
          <w:rFonts w:ascii="メイリオ" w:eastAsia="メイリオ" w:hAnsi="メイリオ" w:cs="メイリオ" w:hint="eastAsia"/>
          <w:bCs/>
          <w:color w:val="000000" w:themeColor="text1"/>
          <w:sz w:val="20"/>
          <w:szCs w:val="20"/>
        </w:rPr>
        <w:t>希望日から4週間以内の</w:t>
      </w:r>
      <w:r w:rsidR="00AB0E68" w:rsidRPr="00323863">
        <w:rPr>
          <w:rFonts w:ascii="メイリオ" w:eastAsia="メイリオ" w:hAnsi="メイリオ" w:cs="メイリオ" w:hint="eastAsia"/>
          <w:bCs/>
          <w:color w:val="000000" w:themeColor="text1"/>
          <w:sz w:val="20"/>
          <w:szCs w:val="20"/>
        </w:rPr>
        <w:t>利用予約の</w:t>
      </w:r>
      <w:r w:rsidRPr="00323863">
        <w:rPr>
          <w:rFonts w:ascii="メイリオ" w:eastAsia="メイリオ" w:hAnsi="メイリオ" w:cs="メイリオ" w:hint="eastAsia"/>
          <w:bCs/>
          <w:color w:val="000000" w:themeColor="text1"/>
          <w:sz w:val="20"/>
          <w:szCs w:val="20"/>
        </w:rPr>
        <w:t>場合は時間制限がありません。</w:t>
      </w:r>
    </w:p>
    <w:p w14:paraId="7798FF6B" w14:textId="56F713B4" w:rsidR="001756CA" w:rsidRPr="00323863" w:rsidRDefault="001756CA" w:rsidP="001756CA">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r w:rsidR="00271130" w:rsidRPr="00323863">
        <w:rPr>
          <w:rFonts w:ascii="メイリオ" w:eastAsia="メイリオ" w:hAnsi="メイリオ" w:cs="メイリオ" w:hint="eastAsia"/>
          <w:bCs/>
          <w:color w:val="000000" w:themeColor="text1"/>
          <w:sz w:val="20"/>
          <w:szCs w:val="20"/>
        </w:rPr>
        <w:t xml:space="preserve">　</w:t>
      </w:r>
      <w:r w:rsidRPr="00323863">
        <w:rPr>
          <w:rFonts w:ascii="メイリオ" w:eastAsia="メイリオ" w:hAnsi="メイリオ" w:cs="メイリオ" w:hint="eastAsia"/>
          <w:bCs/>
          <w:color w:val="000000" w:themeColor="text1"/>
          <w:sz w:val="20"/>
          <w:szCs w:val="20"/>
        </w:rPr>
        <w:t>・貸出時間は１時間単位で受け付けます。（例：〇１４時～１５時　×１４時半～１５時半）</w:t>
      </w:r>
    </w:p>
    <w:p w14:paraId="6A2DC5C6" w14:textId="46204D1F" w:rsidR="00C32093" w:rsidRPr="00323863" w:rsidRDefault="00DF7315" w:rsidP="00271130">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p>
    <w:p w14:paraId="603B6D29" w14:textId="77777777" w:rsidR="00323863" w:rsidRPr="00323863" w:rsidRDefault="00323863" w:rsidP="00271130">
      <w:pPr>
        <w:adjustRightInd w:val="0"/>
        <w:snapToGrid w:val="0"/>
        <w:spacing w:line="180" w:lineRule="atLeast"/>
        <w:rPr>
          <w:rFonts w:ascii="メイリオ" w:eastAsia="メイリオ" w:hAnsi="メイリオ" w:cs="メイリオ"/>
          <w:bCs/>
          <w:color w:val="000000" w:themeColor="text1"/>
          <w:sz w:val="20"/>
          <w:szCs w:val="20"/>
          <w:u w:val="single"/>
        </w:rPr>
      </w:pPr>
    </w:p>
    <w:p w14:paraId="6CBFCC2D" w14:textId="2E40EFD7" w:rsidR="0011123C" w:rsidRPr="00323863" w:rsidRDefault="00271130" w:rsidP="00271130">
      <w:pPr>
        <w:adjustRightInd w:val="0"/>
        <w:snapToGrid w:val="0"/>
        <w:spacing w:line="180" w:lineRule="atLeast"/>
        <w:ind w:leftChars="86" w:left="181" w:firstLineChars="100" w:firstLine="200"/>
        <w:rPr>
          <w:rFonts w:ascii="メイリオ" w:eastAsia="メイリオ" w:hAnsi="メイリオ" w:cs="メイリオ"/>
          <w:bCs/>
          <w:color w:val="000000" w:themeColor="text1"/>
          <w:sz w:val="20"/>
          <w:szCs w:val="20"/>
          <w:u w:val="single"/>
        </w:rPr>
      </w:pPr>
      <w:r w:rsidRPr="00323863">
        <w:rPr>
          <w:rFonts w:ascii="メイリオ" w:eastAsia="メイリオ" w:hAnsi="メイリオ" w:cs="メイリオ" w:hint="eastAsia"/>
          <w:bCs/>
          <w:color w:val="000000" w:themeColor="text1"/>
          <w:sz w:val="20"/>
          <w:szCs w:val="20"/>
          <w:u w:val="single"/>
        </w:rPr>
        <w:lastRenderedPageBreak/>
        <w:t>○</w:t>
      </w:r>
      <w:r w:rsidR="0011123C" w:rsidRPr="00323863">
        <w:rPr>
          <w:rFonts w:ascii="メイリオ" w:eastAsia="メイリオ" w:hAnsi="メイリオ" w:cs="メイリオ" w:hint="eastAsia"/>
          <w:bCs/>
          <w:color w:val="000000" w:themeColor="text1"/>
          <w:sz w:val="20"/>
          <w:szCs w:val="20"/>
          <w:u w:val="single"/>
        </w:rPr>
        <w:t>事業者のご利用の場合</w:t>
      </w:r>
    </w:p>
    <w:p w14:paraId="0DEDC18D" w14:textId="5FBBCF35" w:rsidR="00FC4357" w:rsidRPr="00323863" w:rsidRDefault="00FC4357" w:rsidP="00FC4357">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bookmarkStart w:id="0" w:name="_Hlk95219430"/>
      <w:r w:rsidRPr="00323863">
        <w:rPr>
          <w:rFonts w:ascii="メイリオ" w:eastAsia="メイリオ" w:hAnsi="メイリオ" w:cs="メイリオ" w:hint="eastAsia"/>
          <w:bCs/>
          <w:color w:val="000000" w:themeColor="text1"/>
          <w:sz w:val="20"/>
          <w:szCs w:val="20"/>
        </w:rPr>
        <w:t>・利用希望日の</w:t>
      </w:r>
      <w:r w:rsidRPr="00323863">
        <w:rPr>
          <w:rFonts w:ascii="メイリオ" w:eastAsia="メイリオ" w:hAnsi="メイリオ" w:cs="メイリオ"/>
          <w:bCs/>
          <w:color w:val="000000" w:themeColor="text1"/>
          <w:sz w:val="20"/>
          <w:szCs w:val="20"/>
        </w:rPr>
        <w:t>1</w:t>
      </w:r>
      <w:r w:rsidRPr="00323863">
        <w:rPr>
          <w:rFonts w:ascii="メイリオ" w:eastAsia="メイリオ" w:hAnsi="メイリオ" w:cs="メイリオ" w:hint="eastAsia"/>
          <w:bCs/>
          <w:color w:val="000000" w:themeColor="text1"/>
          <w:sz w:val="20"/>
          <w:szCs w:val="20"/>
        </w:rPr>
        <w:t>ヶ月前の最初の開館日からご予約を受け付けます。</w:t>
      </w:r>
    </w:p>
    <w:p w14:paraId="079B6424" w14:textId="658EBB0F" w:rsidR="0011123C" w:rsidRPr="00323863" w:rsidRDefault="00FC4357" w:rsidP="0011123C">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r w:rsidR="00FF1BDB" w:rsidRPr="00323863">
        <w:rPr>
          <w:rFonts w:ascii="メイリオ" w:eastAsia="メイリオ" w:hAnsi="メイリオ" w:cs="メイリオ" w:hint="eastAsia"/>
          <w:bCs/>
          <w:color w:val="000000" w:themeColor="text1"/>
          <w:sz w:val="20"/>
          <w:szCs w:val="20"/>
        </w:rPr>
        <w:t>・１時間単位で各団体、月２０時間までのご利用となっています。</w:t>
      </w:r>
    </w:p>
    <w:p w14:paraId="1D86E43D" w14:textId="430916E5" w:rsidR="00FF1BDB" w:rsidRPr="00323863" w:rsidRDefault="00FF1BDB" w:rsidP="00B475FA">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r w:rsidR="00FC4357" w:rsidRPr="00323863">
        <w:rPr>
          <w:rFonts w:ascii="メイリオ" w:eastAsia="メイリオ" w:hAnsi="メイリオ" w:cs="メイリオ" w:hint="eastAsia"/>
          <w:bCs/>
          <w:color w:val="000000" w:themeColor="text1"/>
          <w:sz w:val="20"/>
          <w:szCs w:val="20"/>
        </w:rPr>
        <w:t xml:space="preserve">　　</w:t>
      </w:r>
      <w:r w:rsidRPr="00323863">
        <w:rPr>
          <w:rFonts w:ascii="メイリオ" w:eastAsia="メイリオ" w:hAnsi="メイリオ" w:cs="メイリオ" w:hint="eastAsia"/>
          <w:bCs/>
          <w:color w:val="000000" w:themeColor="text1"/>
          <w:sz w:val="20"/>
          <w:szCs w:val="20"/>
        </w:rPr>
        <w:t>※なお、</w:t>
      </w:r>
      <w:r w:rsidR="00FC4357" w:rsidRPr="00323863">
        <w:rPr>
          <w:rFonts w:ascii="メイリオ" w:eastAsia="メイリオ" w:hAnsi="メイリオ" w:cs="メイリオ" w:hint="eastAsia"/>
          <w:bCs/>
          <w:color w:val="000000" w:themeColor="text1"/>
          <w:sz w:val="20"/>
          <w:szCs w:val="20"/>
        </w:rPr>
        <w:t>利用</w:t>
      </w:r>
      <w:r w:rsidRPr="00323863">
        <w:rPr>
          <w:rFonts w:ascii="メイリオ" w:eastAsia="メイリオ" w:hAnsi="メイリオ" w:cs="メイリオ" w:hint="eastAsia"/>
          <w:bCs/>
          <w:color w:val="000000" w:themeColor="text1"/>
          <w:sz w:val="20"/>
          <w:szCs w:val="20"/>
        </w:rPr>
        <w:t>希望日から４週間以内の利用の予約の場合は時間制限がありません。</w:t>
      </w:r>
    </w:p>
    <w:p w14:paraId="0412C471" w14:textId="319DB4DC" w:rsidR="00FF1BDB" w:rsidRPr="00323863" w:rsidRDefault="00271130"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w:t>
      </w:r>
      <w:r w:rsidR="00FC4357" w:rsidRPr="00323863">
        <w:rPr>
          <w:rFonts w:ascii="メイリオ" w:eastAsia="メイリオ" w:hAnsi="メイリオ" w:cs="メイリオ" w:hint="eastAsia"/>
          <w:bCs/>
          <w:color w:val="000000" w:themeColor="text1"/>
          <w:sz w:val="20"/>
          <w:szCs w:val="20"/>
        </w:rPr>
        <w:t xml:space="preserve">　</w:t>
      </w:r>
      <w:r w:rsidR="00FF1BDB" w:rsidRPr="00323863">
        <w:rPr>
          <w:rFonts w:ascii="メイリオ" w:eastAsia="メイリオ" w:hAnsi="メイリオ" w:cs="メイリオ" w:hint="eastAsia"/>
          <w:bCs/>
          <w:color w:val="000000" w:themeColor="text1"/>
          <w:sz w:val="20"/>
          <w:szCs w:val="20"/>
        </w:rPr>
        <w:t>・貸出時間は１時間単位で受け付けます。（例：〇１４時～１５時　×１４時半～１５時半）</w:t>
      </w:r>
    </w:p>
    <w:p w14:paraId="53155FC6" w14:textId="738616C3" w:rsidR="005D2D55" w:rsidRPr="00323863" w:rsidRDefault="005D2D55" w:rsidP="000D2064">
      <w:pPr>
        <w:adjustRightInd w:val="0"/>
        <w:snapToGrid w:val="0"/>
        <w:spacing w:line="180" w:lineRule="atLeast"/>
        <w:rPr>
          <w:rFonts w:ascii="メイリオ" w:eastAsia="メイリオ" w:hAnsi="メイリオ" w:cs="メイリオ"/>
          <w:bCs/>
          <w:color w:val="000000" w:themeColor="text1"/>
          <w:sz w:val="20"/>
          <w:szCs w:val="20"/>
        </w:rPr>
      </w:pPr>
    </w:p>
    <w:bookmarkEnd w:id="0"/>
    <w:p w14:paraId="67A1CD11" w14:textId="5C688A6C" w:rsidR="00DF7315" w:rsidRPr="00323863" w:rsidRDefault="00853EDA"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3,利用料金</w:t>
      </w:r>
      <w:r w:rsidR="00A72676" w:rsidRPr="00323863">
        <w:rPr>
          <w:rFonts w:ascii="メイリオ" w:eastAsia="メイリオ" w:hAnsi="メイリオ" w:cs="メイリオ" w:hint="eastAsia"/>
          <w:bCs/>
          <w:color w:val="000000" w:themeColor="text1"/>
          <w:sz w:val="20"/>
          <w:szCs w:val="20"/>
        </w:rPr>
        <w:t>について</w:t>
      </w:r>
    </w:p>
    <w:p w14:paraId="72E94D77" w14:textId="24C9586A" w:rsidR="00853EDA" w:rsidRDefault="00853EDA" w:rsidP="001756CA">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bookmarkStart w:id="1" w:name="_Hlk99097209"/>
      <w:r w:rsidRPr="00323863">
        <w:rPr>
          <w:rFonts w:ascii="メイリオ" w:eastAsia="メイリオ" w:hAnsi="メイリオ" w:cs="メイリオ" w:hint="eastAsia"/>
          <w:bCs/>
          <w:color w:val="000000" w:themeColor="text1"/>
          <w:sz w:val="20"/>
          <w:szCs w:val="20"/>
        </w:rPr>
        <w:t>会議室のご利用においての利用料金は以下の</w:t>
      </w:r>
      <w:r w:rsidR="00B858DD" w:rsidRPr="00323863">
        <w:rPr>
          <w:rFonts w:ascii="メイリオ" w:eastAsia="メイリオ" w:hAnsi="メイリオ" w:cs="メイリオ" w:hint="eastAsia"/>
          <w:bCs/>
          <w:color w:val="000000" w:themeColor="text1"/>
          <w:sz w:val="20"/>
          <w:szCs w:val="20"/>
        </w:rPr>
        <w:t>通りです</w:t>
      </w:r>
      <w:r w:rsidRPr="00323863">
        <w:rPr>
          <w:rFonts w:ascii="メイリオ" w:eastAsia="メイリオ" w:hAnsi="メイリオ" w:cs="メイリオ" w:hint="eastAsia"/>
          <w:bCs/>
          <w:color w:val="000000" w:themeColor="text1"/>
          <w:sz w:val="20"/>
          <w:szCs w:val="20"/>
        </w:rPr>
        <w:t>。</w:t>
      </w:r>
    </w:p>
    <w:p w14:paraId="5B5190D4" w14:textId="5769959A" w:rsidR="00AD49A5" w:rsidRPr="00323863" w:rsidRDefault="00AD49A5" w:rsidP="00AD49A5">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C76482">
        <w:rPr>
          <w:rFonts w:ascii="メイリオ" w:eastAsia="メイリオ" w:hAnsi="メイリオ" w:cs="メイリオ" w:hint="eastAsia"/>
          <w:bCs/>
          <w:color w:val="000000" w:themeColor="text1"/>
          <w:sz w:val="20"/>
          <w:szCs w:val="20"/>
        </w:rPr>
        <w:t xml:space="preserve">　　（会議室等）</w:t>
      </w:r>
    </w:p>
    <w:tbl>
      <w:tblPr>
        <w:tblStyle w:val="aa"/>
        <w:tblW w:w="0" w:type="auto"/>
        <w:tblInd w:w="675" w:type="dxa"/>
        <w:tblLook w:val="04A0" w:firstRow="1" w:lastRow="0" w:firstColumn="1" w:lastColumn="0" w:noHBand="0" w:noVBand="1"/>
      </w:tblPr>
      <w:tblGrid>
        <w:gridCol w:w="1919"/>
        <w:gridCol w:w="2363"/>
        <w:gridCol w:w="2126"/>
        <w:gridCol w:w="2268"/>
      </w:tblGrid>
      <w:tr w:rsidR="00323863" w:rsidRPr="00323863" w14:paraId="7044E536" w14:textId="3590B3C5" w:rsidTr="0098372B">
        <w:tc>
          <w:tcPr>
            <w:tcW w:w="1919" w:type="dxa"/>
          </w:tcPr>
          <w:p w14:paraId="15E99088" w14:textId="77777777" w:rsidR="0098372B" w:rsidRPr="00323863" w:rsidRDefault="0098372B" w:rsidP="001756CA">
            <w:pPr>
              <w:adjustRightInd w:val="0"/>
              <w:snapToGrid w:val="0"/>
              <w:spacing w:line="180" w:lineRule="atLeast"/>
              <w:rPr>
                <w:rFonts w:ascii="メイリオ" w:eastAsia="メイリオ" w:hAnsi="メイリオ" w:cs="メイリオ"/>
                <w:bCs/>
                <w:color w:val="000000" w:themeColor="text1"/>
                <w:sz w:val="20"/>
                <w:szCs w:val="20"/>
              </w:rPr>
            </w:pPr>
          </w:p>
        </w:tc>
        <w:tc>
          <w:tcPr>
            <w:tcW w:w="2363" w:type="dxa"/>
          </w:tcPr>
          <w:p w14:paraId="720B2D36" w14:textId="13E1DAAA" w:rsidR="0098372B" w:rsidRPr="00323863" w:rsidRDefault="0098372B" w:rsidP="001756CA">
            <w:pPr>
              <w:adjustRightInd w:val="0"/>
              <w:snapToGrid w:val="0"/>
              <w:spacing w:line="180" w:lineRule="atLeast"/>
              <w:jc w:val="center"/>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会議室・和室・音楽室</w:t>
            </w:r>
          </w:p>
        </w:tc>
        <w:tc>
          <w:tcPr>
            <w:tcW w:w="2126" w:type="dxa"/>
          </w:tcPr>
          <w:p w14:paraId="31D26A4D" w14:textId="0CB9F66B" w:rsidR="0098372B" w:rsidRPr="00323863" w:rsidRDefault="0098372B" w:rsidP="001756CA">
            <w:pPr>
              <w:adjustRightInd w:val="0"/>
              <w:snapToGrid w:val="0"/>
              <w:spacing w:line="180" w:lineRule="atLeast"/>
              <w:jc w:val="center"/>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集会室</w:t>
            </w:r>
          </w:p>
        </w:tc>
        <w:tc>
          <w:tcPr>
            <w:tcW w:w="2268" w:type="dxa"/>
          </w:tcPr>
          <w:p w14:paraId="0B4D67E8" w14:textId="1D4DD351" w:rsidR="0098372B" w:rsidRPr="00323863" w:rsidRDefault="0098372B" w:rsidP="001756CA">
            <w:pPr>
              <w:adjustRightInd w:val="0"/>
              <w:snapToGrid w:val="0"/>
              <w:spacing w:line="180" w:lineRule="atLeast"/>
              <w:jc w:val="center"/>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多目的ホール</w:t>
            </w:r>
          </w:p>
        </w:tc>
      </w:tr>
      <w:tr w:rsidR="00323863" w:rsidRPr="00323863" w14:paraId="2CB5BF8A" w14:textId="3397F2DE" w:rsidTr="0098372B">
        <w:tc>
          <w:tcPr>
            <w:tcW w:w="1919" w:type="dxa"/>
          </w:tcPr>
          <w:p w14:paraId="1E1A2F45" w14:textId="1BC876FF" w:rsidR="0098372B" w:rsidRPr="00323863" w:rsidRDefault="0098372B" w:rsidP="001756CA">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市民活動団体利用</w:t>
            </w:r>
          </w:p>
        </w:tc>
        <w:tc>
          <w:tcPr>
            <w:tcW w:w="2363" w:type="dxa"/>
          </w:tcPr>
          <w:p w14:paraId="6B2376C8" w14:textId="5D30B360" w:rsidR="0098372B" w:rsidRPr="00323863" w:rsidRDefault="0098372B" w:rsidP="001756CA">
            <w:pPr>
              <w:adjustRightInd w:val="0"/>
              <w:snapToGrid w:val="0"/>
              <w:spacing w:line="180" w:lineRule="atLeast"/>
              <w:jc w:val="center"/>
              <w:rPr>
                <w:rFonts w:ascii="メイリオ" w:eastAsia="メイリオ" w:hAnsi="メイリオ" w:cs="メイリオ"/>
                <w:bCs/>
                <w:color w:val="000000" w:themeColor="text1"/>
                <w:sz w:val="20"/>
                <w:szCs w:val="20"/>
              </w:rPr>
            </w:pPr>
            <w:r w:rsidRPr="00323863">
              <w:rPr>
                <w:rFonts w:ascii="メイリオ" w:eastAsia="メイリオ" w:hAnsi="メイリオ" w:cs="メイリオ"/>
                <w:bCs/>
                <w:color w:val="000000" w:themeColor="text1"/>
                <w:sz w:val="20"/>
                <w:szCs w:val="20"/>
              </w:rPr>
              <w:t>600</w:t>
            </w:r>
            <w:r w:rsidRPr="00323863">
              <w:rPr>
                <w:rFonts w:ascii="メイリオ" w:eastAsia="メイリオ" w:hAnsi="メイリオ" w:cs="メイリオ" w:hint="eastAsia"/>
                <w:bCs/>
                <w:color w:val="000000" w:themeColor="text1"/>
                <w:sz w:val="20"/>
                <w:szCs w:val="20"/>
              </w:rPr>
              <w:t>円</w:t>
            </w:r>
          </w:p>
        </w:tc>
        <w:tc>
          <w:tcPr>
            <w:tcW w:w="2126" w:type="dxa"/>
          </w:tcPr>
          <w:p w14:paraId="4A90B67D" w14:textId="2BE3BF50" w:rsidR="0098372B" w:rsidRPr="00323863" w:rsidRDefault="0098372B" w:rsidP="001756CA">
            <w:pPr>
              <w:adjustRightInd w:val="0"/>
              <w:snapToGrid w:val="0"/>
              <w:spacing w:line="180" w:lineRule="atLeast"/>
              <w:jc w:val="center"/>
              <w:rPr>
                <w:rFonts w:ascii="メイリオ" w:eastAsia="メイリオ" w:hAnsi="メイリオ" w:cs="メイリオ"/>
                <w:bCs/>
                <w:color w:val="000000" w:themeColor="text1"/>
                <w:sz w:val="20"/>
                <w:szCs w:val="20"/>
              </w:rPr>
            </w:pPr>
            <w:r w:rsidRPr="00323863">
              <w:rPr>
                <w:rFonts w:ascii="メイリオ" w:eastAsia="メイリオ" w:hAnsi="メイリオ" w:cs="メイリオ"/>
                <w:bCs/>
                <w:color w:val="000000" w:themeColor="text1"/>
                <w:sz w:val="20"/>
                <w:szCs w:val="20"/>
              </w:rPr>
              <w:t>800</w:t>
            </w:r>
            <w:r w:rsidRPr="00323863">
              <w:rPr>
                <w:rFonts w:ascii="メイリオ" w:eastAsia="メイリオ" w:hAnsi="メイリオ" w:cs="メイリオ" w:hint="eastAsia"/>
                <w:bCs/>
                <w:color w:val="000000" w:themeColor="text1"/>
                <w:sz w:val="20"/>
                <w:szCs w:val="20"/>
              </w:rPr>
              <w:t>円</w:t>
            </w:r>
          </w:p>
        </w:tc>
        <w:tc>
          <w:tcPr>
            <w:tcW w:w="2268" w:type="dxa"/>
          </w:tcPr>
          <w:p w14:paraId="674D0257" w14:textId="3E4EC63B" w:rsidR="0098372B" w:rsidRPr="00323863" w:rsidRDefault="0098372B" w:rsidP="001756CA">
            <w:pPr>
              <w:adjustRightInd w:val="0"/>
              <w:snapToGrid w:val="0"/>
              <w:spacing w:line="180" w:lineRule="atLeast"/>
              <w:jc w:val="center"/>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800円</w:t>
            </w:r>
          </w:p>
        </w:tc>
      </w:tr>
      <w:tr w:rsidR="00323863" w:rsidRPr="00323863" w14:paraId="2838C3EA" w14:textId="105FBFB1" w:rsidTr="0098372B">
        <w:tc>
          <w:tcPr>
            <w:tcW w:w="1919" w:type="dxa"/>
          </w:tcPr>
          <w:p w14:paraId="5381DAB6" w14:textId="1202FFFB" w:rsidR="0098372B" w:rsidRPr="00323863" w:rsidRDefault="0098372B" w:rsidP="001756CA">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事業者利用</w:t>
            </w:r>
          </w:p>
        </w:tc>
        <w:tc>
          <w:tcPr>
            <w:tcW w:w="2363" w:type="dxa"/>
          </w:tcPr>
          <w:p w14:paraId="04671D1C" w14:textId="474DA5F5" w:rsidR="0098372B" w:rsidRPr="00323863" w:rsidRDefault="0098372B" w:rsidP="001756CA">
            <w:pPr>
              <w:adjustRightInd w:val="0"/>
              <w:snapToGrid w:val="0"/>
              <w:spacing w:line="180" w:lineRule="atLeast"/>
              <w:jc w:val="center"/>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1,200円</w:t>
            </w:r>
          </w:p>
        </w:tc>
        <w:tc>
          <w:tcPr>
            <w:tcW w:w="2126" w:type="dxa"/>
          </w:tcPr>
          <w:p w14:paraId="02D45E78" w14:textId="657E0601" w:rsidR="0098372B" w:rsidRPr="00323863" w:rsidRDefault="0098372B" w:rsidP="001756CA">
            <w:pPr>
              <w:adjustRightInd w:val="0"/>
              <w:snapToGrid w:val="0"/>
              <w:spacing w:line="180" w:lineRule="atLeast"/>
              <w:jc w:val="center"/>
              <w:rPr>
                <w:rFonts w:ascii="メイリオ" w:eastAsia="メイリオ" w:hAnsi="メイリオ" w:cs="メイリオ"/>
                <w:bCs/>
                <w:color w:val="000000" w:themeColor="text1"/>
                <w:sz w:val="20"/>
                <w:szCs w:val="20"/>
              </w:rPr>
            </w:pPr>
            <w:r w:rsidRPr="00323863">
              <w:rPr>
                <w:rFonts w:ascii="メイリオ" w:eastAsia="メイリオ" w:hAnsi="メイリオ" w:cs="メイリオ"/>
                <w:bCs/>
                <w:color w:val="000000" w:themeColor="text1"/>
                <w:sz w:val="20"/>
                <w:szCs w:val="20"/>
              </w:rPr>
              <w:t>1600</w:t>
            </w:r>
            <w:r w:rsidRPr="00323863">
              <w:rPr>
                <w:rFonts w:ascii="メイリオ" w:eastAsia="メイリオ" w:hAnsi="メイリオ" w:cs="メイリオ" w:hint="eastAsia"/>
                <w:bCs/>
                <w:color w:val="000000" w:themeColor="text1"/>
                <w:sz w:val="20"/>
                <w:szCs w:val="20"/>
              </w:rPr>
              <w:t>円</w:t>
            </w:r>
          </w:p>
        </w:tc>
        <w:tc>
          <w:tcPr>
            <w:tcW w:w="2268" w:type="dxa"/>
          </w:tcPr>
          <w:p w14:paraId="444994FC" w14:textId="35883896" w:rsidR="0098372B" w:rsidRPr="00323863" w:rsidRDefault="0098372B" w:rsidP="001756CA">
            <w:pPr>
              <w:adjustRightInd w:val="0"/>
              <w:snapToGrid w:val="0"/>
              <w:spacing w:line="180" w:lineRule="atLeast"/>
              <w:jc w:val="center"/>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1,600円</w:t>
            </w:r>
          </w:p>
        </w:tc>
      </w:tr>
    </w:tbl>
    <w:p w14:paraId="3F6C3492" w14:textId="77777777" w:rsidR="00AD49A5" w:rsidRPr="00C76482" w:rsidRDefault="00AD49A5" w:rsidP="00AD49A5">
      <w:pPr>
        <w:adjustRightInd w:val="0"/>
        <w:snapToGrid w:val="0"/>
        <w:spacing w:line="180" w:lineRule="atLeast"/>
        <w:ind w:leftChars="100" w:left="210" w:firstLineChars="200" w:firstLine="400"/>
        <w:rPr>
          <w:rFonts w:ascii="メイリオ" w:eastAsia="メイリオ" w:hAnsi="メイリオ" w:cs="メイリオ"/>
          <w:bCs/>
          <w:color w:val="000000" w:themeColor="text1"/>
          <w:sz w:val="20"/>
          <w:szCs w:val="20"/>
        </w:rPr>
      </w:pPr>
      <w:r w:rsidRPr="00C76482">
        <w:rPr>
          <w:rFonts w:ascii="メイリオ" w:eastAsia="メイリオ" w:hAnsi="メイリオ" w:cs="メイリオ" w:hint="eastAsia"/>
          <w:bCs/>
          <w:color w:val="000000" w:themeColor="text1"/>
          <w:sz w:val="20"/>
          <w:szCs w:val="20"/>
        </w:rPr>
        <w:t>（貸出物品）</w:t>
      </w:r>
    </w:p>
    <w:tbl>
      <w:tblPr>
        <w:tblStyle w:val="aa"/>
        <w:tblW w:w="0" w:type="auto"/>
        <w:tblInd w:w="625" w:type="dxa"/>
        <w:tblLook w:val="04A0" w:firstRow="1" w:lastRow="0" w:firstColumn="1" w:lastColumn="0" w:noHBand="0" w:noVBand="1"/>
      </w:tblPr>
      <w:tblGrid>
        <w:gridCol w:w="2116"/>
        <w:gridCol w:w="3245"/>
      </w:tblGrid>
      <w:tr w:rsidR="00AD49A5" w:rsidRPr="00C76482" w14:paraId="4854FB21" w14:textId="77777777" w:rsidTr="008C246C">
        <w:tc>
          <w:tcPr>
            <w:tcW w:w="2116" w:type="dxa"/>
            <w:tcBorders>
              <w:top w:val="single" w:sz="4" w:space="0" w:color="auto"/>
              <w:left w:val="single" w:sz="4" w:space="0" w:color="auto"/>
              <w:bottom w:val="single" w:sz="4" w:space="0" w:color="auto"/>
              <w:right w:val="single" w:sz="4" w:space="0" w:color="auto"/>
            </w:tcBorders>
            <w:hideMark/>
          </w:tcPr>
          <w:p w14:paraId="3529A553" w14:textId="77777777" w:rsidR="00AD49A5" w:rsidRPr="00C76482" w:rsidRDefault="00AD49A5" w:rsidP="008C246C">
            <w:pPr>
              <w:adjustRightInd w:val="0"/>
              <w:snapToGrid w:val="0"/>
              <w:spacing w:line="180" w:lineRule="atLeast"/>
              <w:rPr>
                <w:rFonts w:ascii="メイリオ" w:eastAsia="メイリオ" w:hAnsi="メイリオ" w:cs="メイリオ"/>
                <w:bCs/>
                <w:color w:val="000000" w:themeColor="text1"/>
                <w:sz w:val="20"/>
                <w:szCs w:val="20"/>
              </w:rPr>
            </w:pPr>
            <w:r w:rsidRPr="00C76482">
              <w:rPr>
                <w:rFonts w:ascii="メイリオ" w:eastAsia="メイリオ" w:hAnsi="メイリオ" w:cs="メイリオ" w:hint="eastAsia"/>
                <w:bCs/>
                <w:color w:val="000000" w:themeColor="text1"/>
                <w:sz w:val="20"/>
                <w:szCs w:val="20"/>
              </w:rPr>
              <w:t>ロッカー　大</w:t>
            </w:r>
          </w:p>
        </w:tc>
        <w:tc>
          <w:tcPr>
            <w:tcW w:w="3245" w:type="dxa"/>
            <w:tcBorders>
              <w:top w:val="single" w:sz="4" w:space="0" w:color="auto"/>
              <w:left w:val="single" w:sz="4" w:space="0" w:color="auto"/>
              <w:bottom w:val="single" w:sz="4" w:space="0" w:color="auto"/>
              <w:right w:val="single" w:sz="4" w:space="0" w:color="auto"/>
            </w:tcBorders>
            <w:hideMark/>
          </w:tcPr>
          <w:p w14:paraId="19B8244A" w14:textId="77777777" w:rsidR="00AD49A5" w:rsidRPr="00C76482" w:rsidRDefault="00AD49A5" w:rsidP="008C246C">
            <w:pPr>
              <w:adjustRightInd w:val="0"/>
              <w:snapToGrid w:val="0"/>
              <w:spacing w:line="180" w:lineRule="atLeast"/>
              <w:jc w:val="right"/>
              <w:rPr>
                <w:rFonts w:ascii="メイリオ" w:eastAsia="メイリオ" w:hAnsi="メイリオ" w:cs="メイリオ"/>
                <w:bCs/>
                <w:color w:val="000000" w:themeColor="text1"/>
                <w:sz w:val="20"/>
                <w:szCs w:val="20"/>
              </w:rPr>
            </w:pPr>
            <w:r w:rsidRPr="00C76482">
              <w:rPr>
                <w:rFonts w:ascii="メイリオ" w:eastAsia="メイリオ" w:hAnsi="メイリオ" w:cs="メイリオ" w:hint="eastAsia"/>
                <w:bCs/>
                <w:color w:val="000000" w:themeColor="text1"/>
                <w:sz w:val="20"/>
                <w:szCs w:val="20"/>
              </w:rPr>
              <w:t>830円／月</w:t>
            </w:r>
          </w:p>
        </w:tc>
      </w:tr>
      <w:tr w:rsidR="00AD49A5" w:rsidRPr="00C76482" w14:paraId="15D9C156" w14:textId="77777777" w:rsidTr="008C246C">
        <w:tc>
          <w:tcPr>
            <w:tcW w:w="2116" w:type="dxa"/>
            <w:tcBorders>
              <w:top w:val="single" w:sz="4" w:space="0" w:color="auto"/>
              <w:left w:val="single" w:sz="4" w:space="0" w:color="auto"/>
              <w:bottom w:val="single" w:sz="4" w:space="0" w:color="auto"/>
              <w:right w:val="single" w:sz="4" w:space="0" w:color="auto"/>
            </w:tcBorders>
            <w:hideMark/>
          </w:tcPr>
          <w:p w14:paraId="7F330F6E" w14:textId="77777777" w:rsidR="00AD49A5" w:rsidRPr="00C76482" w:rsidRDefault="00AD49A5" w:rsidP="008C246C">
            <w:pPr>
              <w:adjustRightInd w:val="0"/>
              <w:snapToGrid w:val="0"/>
              <w:spacing w:line="180" w:lineRule="atLeast"/>
              <w:rPr>
                <w:rFonts w:ascii="メイリオ" w:eastAsia="メイリオ" w:hAnsi="メイリオ" w:cs="メイリオ"/>
                <w:bCs/>
                <w:color w:val="000000" w:themeColor="text1"/>
                <w:sz w:val="20"/>
                <w:szCs w:val="20"/>
              </w:rPr>
            </w:pPr>
            <w:r w:rsidRPr="00C76482">
              <w:rPr>
                <w:rFonts w:ascii="メイリオ" w:eastAsia="メイリオ" w:hAnsi="メイリオ" w:cs="メイリオ" w:hint="eastAsia"/>
                <w:bCs/>
                <w:color w:val="000000" w:themeColor="text1"/>
                <w:sz w:val="20"/>
                <w:szCs w:val="20"/>
              </w:rPr>
              <w:t>プロジェクター</w:t>
            </w:r>
          </w:p>
        </w:tc>
        <w:tc>
          <w:tcPr>
            <w:tcW w:w="3245" w:type="dxa"/>
            <w:tcBorders>
              <w:top w:val="single" w:sz="4" w:space="0" w:color="auto"/>
              <w:left w:val="single" w:sz="4" w:space="0" w:color="auto"/>
              <w:bottom w:val="single" w:sz="4" w:space="0" w:color="auto"/>
              <w:right w:val="single" w:sz="4" w:space="0" w:color="auto"/>
            </w:tcBorders>
            <w:hideMark/>
          </w:tcPr>
          <w:p w14:paraId="64E3E51F" w14:textId="77777777" w:rsidR="00AD49A5" w:rsidRPr="00C76482" w:rsidRDefault="00AD49A5" w:rsidP="008C246C">
            <w:pPr>
              <w:adjustRightInd w:val="0"/>
              <w:snapToGrid w:val="0"/>
              <w:spacing w:line="180" w:lineRule="atLeast"/>
              <w:jc w:val="right"/>
              <w:rPr>
                <w:rFonts w:ascii="メイリオ" w:eastAsia="メイリオ" w:hAnsi="メイリオ" w:cs="メイリオ"/>
                <w:bCs/>
                <w:color w:val="000000" w:themeColor="text1"/>
                <w:sz w:val="20"/>
                <w:szCs w:val="20"/>
              </w:rPr>
            </w:pPr>
            <w:r w:rsidRPr="00C76482">
              <w:rPr>
                <w:rFonts w:ascii="メイリオ" w:eastAsia="メイリオ" w:hAnsi="メイリオ" w:cs="メイリオ" w:hint="eastAsia"/>
                <w:bCs/>
                <w:color w:val="000000" w:themeColor="text1"/>
                <w:sz w:val="20"/>
                <w:szCs w:val="20"/>
              </w:rPr>
              <w:t>1,000円／回</w:t>
            </w:r>
          </w:p>
        </w:tc>
      </w:tr>
    </w:tbl>
    <w:p w14:paraId="4BA9A8DC" w14:textId="266379A4" w:rsidR="002E67C5" w:rsidRPr="00323863" w:rsidRDefault="00652ABA" w:rsidP="00652ABA">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利用料金は、</w:t>
      </w:r>
      <w:bookmarkEnd w:id="1"/>
      <w:r w:rsidRPr="00323863">
        <w:rPr>
          <w:rFonts w:ascii="メイリオ" w:eastAsia="メイリオ" w:hAnsi="メイリオ" w:cs="メイリオ" w:hint="eastAsia"/>
          <w:bCs/>
          <w:color w:val="000000" w:themeColor="text1"/>
          <w:sz w:val="20"/>
          <w:szCs w:val="20"/>
        </w:rPr>
        <w:t>次に定めるとおりにお支払いをお願いします。</w:t>
      </w:r>
    </w:p>
    <w:p w14:paraId="610A97C6" w14:textId="5A9B90F1" w:rsidR="00652ABA" w:rsidRPr="00323863" w:rsidRDefault="00266779" w:rsidP="001756CA">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（１）</w:t>
      </w:r>
      <w:r w:rsidR="00652ABA" w:rsidRPr="00323863">
        <w:rPr>
          <w:rFonts w:ascii="メイリオ" w:eastAsia="メイリオ" w:hAnsi="メイリオ" w:cs="メイリオ" w:hint="eastAsia"/>
          <w:bCs/>
          <w:color w:val="000000" w:themeColor="text1"/>
          <w:sz w:val="20"/>
          <w:szCs w:val="20"/>
        </w:rPr>
        <w:t xml:space="preserve">窓口申請の場合　</w:t>
      </w:r>
      <w:r w:rsidR="00323863" w:rsidRPr="00323863">
        <w:rPr>
          <w:rFonts w:ascii="メイリオ" w:eastAsia="メイリオ" w:hAnsi="メイリオ" w:cs="メイリオ" w:hint="eastAsia"/>
          <w:bCs/>
          <w:color w:val="000000" w:themeColor="text1"/>
          <w:sz w:val="20"/>
          <w:szCs w:val="20"/>
        </w:rPr>
        <w:t>利用申請時に</w:t>
      </w:r>
      <w:r w:rsidRPr="00323863">
        <w:rPr>
          <w:rFonts w:ascii="メイリオ" w:eastAsia="メイリオ" w:hAnsi="メイリオ" w:cs="メイリオ" w:hint="eastAsia"/>
          <w:bCs/>
          <w:color w:val="000000" w:themeColor="text1"/>
          <w:sz w:val="20"/>
          <w:szCs w:val="20"/>
        </w:rPr>
        <w:t>、現金にてお支払いください。</w:t>
      </w:r>
    </w:p>
    <w:p w14:paraId="732ADD38" w14:textId="57F24B51" w:rsidR="00266779" w:rsidRPr="00323863" w:rsidRDefault="00266779" w:rsidP="001756CA">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（２）インターネット申請の場合　申請完了後に、</w:t>
      </w:r>
      <w:r w:rsidR="00323863" w:rsidRPr="00323863">
        <w:rPr>
          <w:rFonts w:ascii="メイリオ" w:eastAsia="メイリオ" w:hAnsi="メイリオ" w:cs="メイリオ" w:hint="eastAsia"/>
          <w:bCs/>
          <w:color w:val="000000" w:themeColor="text1"/>
          <w:sz w:val="20"/>
          <w:szCs w:val="20"/>
        </w:rPr>
        <w:t>クレジットカード決済</w:t>
      </w:r>
      <w:r w:rsidRPr="00323863">
        <w:rPr>
          <w:rFonts w:ascii="メイリオ" w:eastAsia="メイリオ" w:hAnsi="メイリオ" w:cs="メイリオ" w:hint="eastAsia"/>
          <w:bCs/>
          <w:color w:val="000000" w:themeColor="text1"/>
          <w:sz w:val="20"/>
          <w:szCs w:val="20"/>
        </w:rPr>
        <w:t>にてお支払いください。</w:t>
      </w:r>
    </w:p>
    <w:p w14:paraId="0C213F38" w14:textId="77777777" w:rsidR="00266779" w:rsidRPr="00323863" w:rsidRDefault="00266779" w:rsidP="001756CA">
      <w:pPr>
        <w:adjustRightInd w:val="0"/>
        <w:snapToGrid w:val="0"/>
        <w:spacing w:line="180" w:lineRule="atLeast"/>
        <w:rPr>
          <w:rFonts w:ascii="メイリオ" w:eastAsia="メイリオ" w:hAnsi="メイリオ" w:cs="メイリオ"/>
          <w:bCs/>
          <w:color w:val="000000" w:themeColor="text1"/>
          <w:sz w:val="20"/>
          <w:szCs w:val="20"/>
        </w:rPr>
      </w:pPr>
    </w:p>
    <w:p w14:paraId="1DE8CDD5" w14:textId="513E608B" w:rsidR="001756CA" w:rsidRPr="00323863" w:rsidRDefault="001756CA" w:rsidP="001756CA">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4,キャンセル・返金について</w:t>
      </w:r>
    </w:p>
    <w:p w14:paraId="6C57A8BF" w14:textId="1DEDC842" w:rsidR="00035351" w:rsidRPr="00323863" w:rsidRDefault="001756CA" w:rsidP="0055509C">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bookmarkStart w:id="2" w:name="_Hlk95219840"/>
      <w:r w:rsidRPr="00323863">
        <w:rPr>
          <w:rFonts w:ascii="メイリオ" w:eastAsia="メイリオ" w:hAnsi="メイリオ" w:cs="メイリオ" w:hint="eastAsia"/>
          <w:bCs/>
          <w:color w:val="000000" w:themeColor="text1"/>
          <w:sz w:val="20"/>
          <w:szCs w:val="20"/>
        </w:rPr>
        <w:t>予約キャンセルを頂いた場合</w:t>
      </w:r>
      <w:r w:rsidR="00035351" w:rsidRPr="00323863">
        <w:rPr>
          <w:rFonts w:ascii="メイリオ" w:eastAsia="メイリオ" w:hAnsi="メイリオ" w:cs="メイリオ" w:hint="eastAsia"/>
          <w:bCs/>
          <w:color w:val="000000" w:themeColor="text1"/>
          <w:sz w:val="20"/>
          <w:szCs w:val="20"/>
        </w:rPr>
        <w:t>でも</w:t>
      </w:r>
      <w:r w:rsidRPr="00323863">
        <w:rPr>
          <w:rFonts w:ascii="メイリオ" w:eastAsia="メイリオ" w:hAnsi="メイリオ" w:cs="メイリオ" w:hint="eastAsia"/>
          <w:bCs/>
          <w:color w:val="000000" w:themeColor="text1"/>
          <w:sz w:val="20"/>
          <w:szCs w:val="20"/>
        </w:rPr>
        <w:t>、原則</w:t>
      </w:r>
      <w:r w:rsidR="00FC4357" w:rsidRPr="00323863">
        <w:rPr>
          <w:rFonts w:ascii="メイリオ" w:eastAsia="メイリオ" w:hAnsi="メイリオ" w:cs="メイリオ" w:hint="eastAsia"/>
          <w:bCs/>
          <w:color w:val="000000" w:themeColor="text1"/>
          <w:sz w:val="20"/>
          <w:szCs w:val="20"/>
        </w:rPr>
        <w:t>として、お支払いいただいた</w:t>
      </w:r>
      <w:r w:rsidR="00035351" w:rsidRPr="00323863">
        <w:rPr>
          <w:rFonts w:ascii="メイリオ" w:eastAsia="メイリオ" w:hAnsi="メイリオ" w:cs="メイリオ" w:hint="eastAsia"/>
          <w:bCs/>
          <w:color w:val="000000" w:themeColor="text1"/>
          <w:sz w:val="20"/>
          <w:szCs w:val="20"/>
        </w:rPr>
        <w:t>利用料金</w:t>
      </w:r>
      <w:r w:rsidRPr="00323863">
        <w:rPr>
          <w:rFonts w:ascii="メイリオ" w:eastAsia="メイリオ" w:hAnsi="メイリオ" w:cs="メイリオ" w:hint="eastAsia"/>
          <w:bCs/>
          <w:color w:val="000000" w:themeColor="text1"/>
          <w:sz w:val="20"/>
          <w:szCs w:val="20"/>
        </w:rPr>
        <w:t>は返金</w:t>
      </w:r>
      <w:r w:rsidR="00035351" w:rsidRPr="00323863">
        <w:rPr>
          <w:rFonts w:ascii="メイリオ" w:eastAsia="メイリオ" w:hAnsi="メイリオ" w:cs="メイリオ" w:hint="eastAsia"/>
          <w:bCs/>
          <w:color w:val="000000" w:themeColor="text1"/>
          <w:sz w:val="20"/>
          <w:szCs w:val="20"/>
        </w:rPr>
        <w:t>いたし</w:t>
      </w:r>
      <w:r w:rsidRPr="00323863">
        <w:rPr>
          <w:rFonts w:ascii="メイリオ" w:eastAsia="メイリオ" w:hAnsi="メイリオ" w:cs="メイリオ" w:hint="eastAsia"/>
          <w:bCs/>
          <w:color w:val="000000" w:themeColor="text1"/>
          <w:sz w:val="20"/>
          <w:szCs w:val="20"/>
        </w:rPr>
        <w:t>ません</w:t>
      </w:r>
      <w:r w:rsidR="002E0B86" w:rsidRPr="00323863">
        <w:rPr>
          <w:rFonts w:ascii="メイリオ" w:eastAsia="メイリオ" w:hAnsi="メイリオ" w:cs="メイリオ" w:hint="eastAsia"/>
          <w:bCs/>
          <w:color w:val="000000" w:themeColor="text1"/>
          <w:sz w:val="20"/>
          <w:szCs w:val="20"/>
        </w:rPr>
        <w:t>。</w:t>
      </w:r>
    </w:p>
    <w:p w14:paraId="0A182486" w14:textId="65523183" w:rsidR="0055509C" w:rsidRPr="00323863" w:rsidRDefault="00035351" w:rsidP="00FC4357">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なお、</w:t>
      </w:r>
      <w:r w:rsidR="00FC4357" w:rsidRPr="00323863">
        <w:rPr>
          <w:rFonts w:ascii="メイリオ" w:eastAsia="メイリオ" w:hAnsi="メイリオ" w:cs="メイリオ" w:hint="eastAsia"/>
          <w:bCs/>
          <w:color w:val="000000" w:themeColor="text1"/>
          <w:sz w:val="20"/>
          <w:szCs w:val="20"/>
        </w:rPr>
        <w:t>施設の都合等によるキャンセルのため、</w:t>
      </w:r>
      <w:r w:rsidR="002E0B86" w:rsidRPr="00323863">
        <w:rPr>
          <w:rFonts w:ascii="メイリオ" w:eastAsia="メイリオ" w:hAnsi="メイリオ" w:cs="メイリオ" w:hint="eastAsia"/>
          <w:bCs/>
          <w:color w:val="000000" w:themeColor="text1"/>
          <w:sz w:val="20"/>
          <w:szCs w:val="20"/>
        </w:rPr>
        <w:t>返金</w:t>
      </w:r>
      <w:r w:rsidR="00FC4357" w:rsidRPr="00323863">
        <w:rPr>
          <w:rFonts w:ascii="メイリオ" w:eastAsia="メイリオ" w:hAnsi="メイリオ" w:cs="メイリオ" w:hint="eastAsia"/>
          <w:bCs/>
          <w:color w:val="000000" w:themeColor="text1"/>
          <w:sz w:val="20"/>
          <w:szCs w:val="20"/>
        </w:rPr>
        <w:t>させていただく場合</w:t>
      </w:r>
      <w:r w:rsidR="002E0B86" w:rsidRPr="00323863">
        <w:rPr>
          <w:rFonts w:ascii="メイリオ" w:eastAsia="メイリオ" w:hAnsi="メイリオ" w:cs="メイリオ" w:hint="eastAsia"/>
          <w:bCs/>
          <w:color w:val="000000" w:themeColor="text1"/>
          <w:sz w:val="20"/>
          <w:szCs w:val="20"/>
        </w:rPr>
        <w:t>は、指定管理者が定める所定の方法に基づき</w:t>
      </w:r>
      <w:r w:rsidR="00FC4357" w:rsidRPr="00323863">
        <w:rPr>
          <w:rFonts w:ascii="メイリオ" w:eastAsia="メイリオ" w:hAnsi="メイリオ" w:cs="メイリオ" w:hint="eastAsia"/>
          <w:bCs/>
          <w:color w:val="000000" w:themeColor="text1"/>
          <w:sz w:val="20"/>
          <w:szCs w:val="20"/>
        </w:rPr>
        <w:t>お返しいたし</w:t>
      </w:r>
      <w:r w:rsidR="002E0B86" w:rsidRPr="00323863">
        <w:rPr>
          <w:rFonts w:ascii="メイリオ" w:eastAsia="メイリオ" w:hAnsi="メイリオ" w:cs="メイリオ" w:hint="eastAsia"/>
          <w:bCs/>
          <w:color w:val="000000" w:themeColor="text1"/>
          <w:sz w:val="20"/>
          <w:szCs w:val="20"/>
        </w:rPr>
        <w:t>ます</w:t>
      </w:r>
      <w:bookmarkEnd w:id="2"/>
      <w:r w:rsidR="002E0B86" w:rsidRPr="00323863">
        <w:rPr>
          <w:rFonts w:ascii="メイリオ" w:eastAsia="メイリオ" w:hAnsi="メイリオ" w:cs="メイリオ" w:hint="eastAsia"/>
          <w:bCs/>
          <w:color w:val="000000" w:themeColor="text1"/>
          <w:sz w:val="20"/>
          <w:szCs w:val="20"/>
        </w:rPr>
        <w:t>。</w:t>
      </w:r>
    </w:p>
    <w:p w14:paraId="4812C9C9" w14:textId="77777777" w:rsidR="009240F4" w:rsidRPr="00323863" w:rsidRDefault="009240F4" w:rsidP="000D2064">
      <w:pPr>
        <w:adjustRightInd w:val="0"/>
        <w:snapToGrid w:val="0"/>
        <w:spacing w:line="180" w:lineRule="atLeast"/>
        <w:rPr>
          <w:rFonts w:ascii="メイリオ" w:eastAsia="メイリオ" w:hAnsi="メイリオ" w:cs="メイリオ"/>
          <w:bCs/>
          <w:color w:val="000000" w:themeColor="text1"/>
          <w:sz w:val="20"/>
          <w:szCs w:val="20"/>
        </w:rPr>
      </w:pPr>
    </w:p>
    <w:p w14:paraId="13D3FF83" w14:textId="03A430C1" w:rsidR="009240F4" w:rsidRPr="00323863" w:rsidRDefault="009240F4"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5,災害時対応について</w:t>
      </w:r>
    </w:p>
    <w:p w14:paraId="2D21FA43" w14:textId="76738361" w:rsidR="001756CA" w:rsidRPr="00323863" w:rsidRDefault="009240F4" w:rsidP="00B858DD">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災害時は閉館措置</w:t>
      </w:r>
      <w:r w:rsidR="00035351" w:rsidRPr="00323863">
        <w:rPr>
          <w:rFonts w:ascii="メイリオ" w:eastAsia="メイリオ" w:hAnsi="メイリオ" w:cs="メイリオ" w:hint="eastAsia"/>
          <w:bCs/>
          <w:color w:val="000000" w:themeColor="text1"/>
          <w:sz w:val="20"/>
          <w:szCs w:val="20"/>
        </w:rPr>
        <w:t>等</w:t>
      </w:r>
      <w:r w:rsidRPr="00323863">
        <w:rPr>
          <w:rFonts w:ascii="メイリオ" w:eastAsia="メイリオ" w:hAnsi="メイリオ" w:cs="メイリオ" w:hint="eastAsia"/>
          <w:bCs/>
          <w:color w:val="000000" w:themeColor="text1"/>
          <w:sz w:val="20"/>
          <w:szCs w:val="20"/>
        </w:rPr>
        <w:t>をと</w:t>
      </w:r>
      <w:r w:rsidR="0055509C" w:rsidRPr="00323863">
        <w:rPr>
          <w:rFonts w:ascii="メイリオ" w:eastAsia="メイリオ" w:hAnsi="メイリオ" w:cs="メイリオ" w:hint="eastAsia"/>
          <w:bCs/>
          <w:color w:val="000000" w:themeColor="text1"/>
          <w:sz w:val="20"/>
          <w:szCs w:val="20"/>
        </w:rPr>
        <w:t>る場合があります</w:t>
      </w:r>
      <w:r w:rsidRPr="00323863">
        <w:rPr>
          <w:rFonts w:ascii="メイリオ" w:eastAsia="メイリオ" w:hAnsi="メイリオ" w:cs="メイリオ" w:hint="eastAsia"/>
          <w:bCs/>
          <w:color w:val="000000" w:themeColor="text1"/>
          <w:sz w:val="20"/>
          <w:szCs w:val="20"/>
        </w:rPr>
        <w:t>。予めご了承をお願い致します。</w:t>
      </w:r>
    </w:p>
    <w:p w14:paraId="388BC162" w14:textId="35CA00A2" w:rsidR="009240F4" w:rsidRPr="00323863" w:rsidRDefault="009240F4"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・閉館準備：</w:t>
      </w:r>
      <w:r w:rsidR="0098372B" w:rsidRPr="00323863">
        <w:rPr>
          <w:rFonts w:ascii="メイリオ" w:eastAsia="メイリオ" w:hAnsi="メイリオ" w:cs="メイリオ" w:hint="eastAsia"/>
          <w:bCs/>
          <w:color w:val="000000" w:themeColor="text1"/>
          <w:sz w:val="20"/>
          <w:szCs w:val="20"/>
        </w:rPr>
        <w:t>有済</w:t>
      </w:r>
      <w:r w:rsidRPr="00323863">
        <w:rPr>
          <w:rFonts w:ascii="メイリオ" w:eastAsia="メイリオ" w:hAnsi="メイリオ" w:cs="メイリオ" w:hint="eastAsia"/>
          <w:bCs/>
          <w:color w:val="000000" w:themeColor="text1"/>
          <w:sz w:val="20"/>
          <w:szCs w:val="20"/>
        </w:rPr>
        <w:t>・</w:t>
      </w:r>
      <w:r w:rsidR="0098372B" w:rsidRPr="00323863">
        <w:rPr>
          <w:rFonts w:ascii="メイリオ" w:eastAsia="メイリオ" w:hAnsi="メイリオ" w:cs="メイリオ" w:hint="eastAsia"/>
          <w:bCs/>
          <w:color w:val="000000" w:themeColor="text1"/>
          <w:sz w:val="20"/>
          <w:szCs w:val="20"/>
        </w:rPr>
        <w:t>粟田</w:t>
      </w:r>
      <w:r w:rsidRPr="00323863">
        <w:rPr>
          <w:rFonts w:ascii="メイリオ" w:eastAsia="メイリオ" w:hAnsi="メイリオ" w:cs="メイリオ" w:hint="eastAsia"/>
          <w:bCs/>
          <w:color w:val="000000" w:themeColor="text1"/>
          <w:sz w:val="20"/>
          <w:szCs w:val="20"/>
        </w:rPr>
        <w:t>学区において</w:t>
      </w:r>
      <w:r w:rsidR="00C27B67" w:rsidRPr="00323863">
        <w:rPr>
          <w:rFonts w:ascii="メイリオ" w:eastAsia="メイリオ" w:hAnsi="メイリオ" w:cs="メイリオ" w:hint="eastAsia"/>
          <w:bCs/>
          <w:color w:val="000000" w:themeColor="text1"/>
          <w:sz w:val="20"/>
          <w:szCs w:val="20"/>
        </w:rPr>
        <w:t>高齢者等避難の発令</w:t>
      </w:r>
    </w:p>
    <w:p w14:paraId="71699C8B" w14:textId="34473EF4" w:rsidR="009240F4" w:rsidRPr="00323863" w:rsidRDefault="009240F4"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 xml:space="preserve">　　 ・閉館措置：</w:t>
      </w:r>
      <w:r w:rsidR="0098372B" w:rsidRPr="00323863">
        <w:rPr>
          <w:rFonts w:ascii="メイリオ" w:eastAsia="メイリオ" w:hAnsi="メイリオ" w:cs="メイリオ" w:hint="eastAsia"/>
          <w:bCs/>
          <w:color w:val="000000" w:themeColor="text1"/>
          <w:sz w:val="20"/>
          <w:szCs w:val="20"/>
        </w:rPr>
        <w:t>有済</w:t>
      </w:r>
      <w:r w:rsidRPr="00323863">
        <w:rPr>
          <w:rFonts w:ascii="メイリオ" w:eastAsia="メイリオ" w:hAnsi="メイリオ" w:cs="メイリオ" w:hint="eastAsia"/>
          <w:bCs/>
          <w:color w:val="000000" w:themeColor="text1"/>
          <w:sz w:val="20"/>
          <w:szCs w:val="20"/>
        </w:rPr>
        <w:t>・</w:t>
      </w:r>
      <w:r w:rsidR="0098372B" w:rsidRPr="00323863">
        <w:rPr>
          <w:rFonts w:ascii="メイリオ" w:eastAsia="メイリオ" w:hAnsi="メイリオ" w:cs="メイリオ" w:hint="eastAsia"/>
          <w:bCs/>
          <w:color w:val="000000" w:themeColor="text1"/>
          <w:sz w:val="20"/>
          <w:szCs w:val="20"/>
        </w:rPr>
        <w:t>粟田</w:t>
      </w:r>
      <w:r w:rsidRPr="00323863">
        <w:rPr>
          <w:rFonts w:ascii="メイリオ" w:eastAsia="メイリオ" w:hAnsi="メイリオ" w:cs="メイリオ" w:hint="eastAsia"/>
          <w:bCs/>
          <w:color w:val="000000" w:themeColor="text1"/>
          <w:sz w:val="20"/>
          <w:szCs w:val="20"/>
        </w:rPr>
        <w:t>学区において避難</w:t>
      </w:r>
      <w:r w:rsidR="00396AAE" w:rsidRPr="00323863">
        <w:rPr>
          <w:rFonts w:ascii="メイリオ" w:eastAsia="メイリオ" w:hAnsi="メイリオ" w:cs="メイリオ" w:hint="eastAsia"/>
          <w:bCs/>
          <w:color w:val="000000" w:themeColor="text1"/>
          <w:sz w:val="20"/>
          <w:szCs w:val="20"/>
        </w:rPr>
        <w:t>指示</w:t>
      </w:r>
      <w:r w:rsidRPr="00323863">
        <w:rPr>
          <w:rFonts w:ascii="メイリオ" w:eastAsia="メイリオ" w:hAnsi="メイリオ" w:cs="メイリオ" w:hint="eastAsia"/>
          <w:bCs/>
          <w:color w:val="000000" w:themeColor="text1"/>
          <w:sz w:val="20"/>
          <w:szCs w:val="20"/>
        </w:rPr>
        <w:t>の発令</w:t>
      </w:r>
    </w:p>
    <w:p w14:paraId="42AE5618" w14:textId="77777777" w:rsidR="002521C8" w:rsidRPr="00323863" w:rsidRDefault="002521C8" w:rsidP="000D2064">
      <w:pPr>
        <w:adjustRightInd w:val="0"/>
        <w:snapToGrid w:val="0"/>
        <w:spacing w:line="180" w:lineRule="atLeast"/>
        <w:rPr>
          <w:rFonts w:ascii="メイリオ" w:eastAsia="メイリオ" w:hAnsi="メイリオ" w:cs="メイリオ"/>
          <w:bCs/>
          <w:color w:val="000000" w:themeColor="text1"/>
          <w:sz w:val="20"/>
          <w:szCs w:val="20"/>
        </w:rPr>
      </w:pPr>
    </w:p>
    <w:p w14:paraId="7F1F1C1B" w14:textId="2AAF6FB4" w:rsidR="00F60DF5" w:rsidRPr="00323863" w:rsidRDefault="00A72676"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&lt;ご利用時のルールについて&gt;</w:t>
      </w:r>
    </w:p>
    <w:p w14:paraId="52309BF9" w14:textId="42CEEE25" w:rsidR="00287290" w:rsidRPr="00323863" w:rsidRDefault="00A72676"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1</w:t>
      </w:r>
      <w:r w:rsidR="00C872C6" w:rsidRPr="00323863">
        <w:rPr>
          <w:rFonts w:ascii="メイリオ" w:eastAsia="メイリオ" w:hAnsi="メイリオ" w:cs="メイリオ"/>
          <w:bCs/>
          <w:color w:val="000000" w:themeColor="text1"/>
          <w:sz w:val="20"/>
          <w:szCs w:val="20"/>
        </w:rPr>
        <w:t>,</w:t>
      </w:r>
      <w:r w:rsidRPr="00323863">
        <w:rPr>
          <w:rFonts w:ascii="メイリオ" w:eastAsia="メイリオ" w:hAnsi="メイリオ" w:cs="メイリオ" w:hint="eastAsia"/>
          <w:bCs/>
          <w:color w:val="000000" w:themeColor="text1"/>
          <w:sz w:val="20"/>
          <w:szCs w:val="20"/>
        </w:rPr>
        <w:t>利用許可の提示</w:t>
      </w:r>
    </w:p>
    <w:p w14:paraId="50D774CE" w14:textId="68759060" w:rsidR="00D64141" w:rsidRPr="00323863" w:rsidRDefault="00035351" w:rsidP="001756CA">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利用</w:t>
      </w:r>
      <w:r w:rsidR="002D79E4" w:rsidRPr="00323863">
        <w:rPr>
          <w:rFonts w:ascii="メイリオ" w:eastAsia="メイリオ" w:hAnsi="メイリオ" w:cs="メイリオ"/>
          <w:bCs/>
          <w:color w:val="000000" w:themeColor="text1"/>
          <w:sz w:val="20"/>
          <w:szCs w:val="20"/>
        </w:rPr>
        <w:t>時には、必ず許可書</w:t>
      </w:r>
      <w:r w:rsidR="008F1B4D" w:rsidRPr="00323863">
        <w:rPr>
          <w:rFonts w:ascii="メイリオ" w:eastAsia="メイリオ" w:hAnsi="メイリオ" w:cs="メイリオ" w:hint="eastAsia"/>
          <w:bCs/>
          <w:color w:val="000000" w:themeColor="text1"/>
          <w:sz w:val="20"/>
          <w:szCs w:val="20"/>
        </w:rPr>
        <w:t>又は、そのコピー</w:t>
      </w:r>
      <w:r w:rsidR="002D79E4" w:rsidRPr="00323863">
        <w:rPr>
          <w:rFonts w:ascii="メイリオ" w:eastAsia="メイリオ" w:hAnsi="メイリオ" w:cs="メイリオ"/>
          <w:bCs/>
          <w:color w:val="000000" w:themeColor="text1"/>
          <w:sz w:val="20"/>
          <w:szCs w:val="20"/>
        </w:rPr>
        <w:t>を携帯してください。</w:t>
      </w:r>
      <w:r w:rsidR="00F65B31" w:rsidRPr="00323863">
        <w:rPr>
          <w:rFonts w:ascii="メイリオ" w:eastAsia="メイリオ" w:hAnsi="メイリオ" w:cs="メイリオ" w:hint="eastAsia"/>
          <w:bCs/>
          <w:color w:val="000000" w:themeColor="text1"/>
          <w:sz w:val="20"/>
          <w:szCs w:val="20"/>
        </w:rPr>
        <w:t>(はっきりと確認できる画像等もOKです)</w:t>
      </w:r>
      <w:r w:rsidR="00A72676" w:rsidRPr="00323863">
        <w:rPr>
          <w:rFonts w:ascii="メイリオ" w:eastAsia="メイリオ" w:hAnsi="メイリオ" w:cs="メイリオ" w:hint="eastAsia"/>
          <w:bCs/>
          <w:color w:val="000000" w:themeColor="text1"/>
          <w:sz w:val="20"/>
          <w:szCs w:val="20"/>
        </w:rPr>
        <w:t>また、ご提示いただく前</w:t>
      </w:r>
      <w:r w:rsidR="00396AAE" w:rsidRPr="00323863">
        <w:rPr>
          <w:rFonts w:ascii="メイリオ" w:eastAsia="メイリオ" w:hAnsi="メイリオ" w:cs="メイリオ" w:hint="eastAsia"/>
          <w:bCs/>
          <w:color w:val="000000" w:themeColor="text1"/>
          <w:sz w:val="20"/>
          <w:szCs w:val="20"/>
        </w:rPr>
        <w:t>には</w:t>
      </w:r>
      <w:r w:rsidR="00A72676" w:rsidRPr="00323863">
        <w:rPr>
          <w:rFonts w:ascii="メイリオ" w:eastAsia="メイリオ" w:hAnsi="メイリオ" w:cs="メイリオ" w:hint="eastAsia"/>
          <w:bCs/>
          <w:color w:val="000000" w:themeColor="text1"/>
          <w:sz w:val="20"/>
          <w:szCs w:val="20"/>
        </w:rPr>
        <w:t>会議室に入らないようにお願いします。</w:t>
      </w:r>
    </w:p>
    <w:p w14:paraId="74A8DC99" w14:textId="77777777" w:rsidR="00D64141" w:rsidRPr="00323863" w:rsidRDefault="00D64141" w:rsidP="00EC30B1">
      <w:pPr>
        <w:adjustRightInd w:val="0"/>
        <w:snapToGrid w:val="0"/>
        <w:spacing w:line="180" w:lineRule="atLeast"/>
        <w:rPr>
          <w:rFonts w:ascii="メイリオ" w:eastAsia="メイリオ" w:hAnsi="メイリオ" w:cs="メイリオ"/>
          <w:bCs/>
          <w:color w:val="000000" w:themeColor="text1"/>
          <w:sz w:val="20"/>
          <w:szCs w:val="20"/>
        </w:rPr>
      </w:pPr>
    </w:p>
    <w:p w14:paraId="57F8A4D0" w14:textId="3D06DAF8" w:rsidR="00287290" w:rsidRPr="00323863" w:rsidRDefault="00A72676"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2</w:t>
      </w:r>
      <w:r w:rsidR="00C73767" w:rsidRPr="00323863">
        <w:rPr>
          <w:rFonts w:ascii="メイリオ" w:eastAsia="メイリオ" w:hAnsi="メイリオ" w:cs="メイリオ"/>
          <w:bCs/>
          <w:color w:val="000000" w:themeColor="text1"/>
          <w:sz w:val="20"/>
          <w:szCs w:val="20"/>
        </w:rPr>
        <w:t>,</w:t>
      </w:r>
      <w:r w:rsidRPr="00323863">
        <w:rPr>
          <w:rFonts w:ascii="メイリオ" w:eastAsia="メイリオ" w:hAnsi="メイリオ" w:cs="メイリオ" w:hint="eastAsia"/>
          <w:bCs/>
          <w:color w:val="000000" w:themeColor="text1"/>
          <w:sz w:val="20"/>
          <w:szCs w:val="20"/>
        </w:rPr>
        <w:t>利用時間の</w:t>
      </w:r>
      <w:r w:rsidR="002E0B86" w:rsidRPr="00323863">
        <w:rPr>
          <w:rFonts w:ascii="メイリオ" w:eastAsia="メイリオ" w:hAnsi="メイリオ" w:cs="メイリオ" w:hint="eastAsia"/>
          <w:bCs/>
          <w:color w:val="000000" w:themeColor="text1"/>
          <w:sz w:val="20"/>
          <w:szCs w:val="20"/>
        </w:rPr>
        <w:t>厳守</w:t>
      </w:r>
    </w:p>
    <w:p w14:paraId="047D448A" w14:textId="0130ADB0" w:rsidR="00A72676" w:rsidRPr="00323863" w:rsidRDefault="001756CA" w:rsidP="001756CA">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lastRenderedPageBreak/>
        <w:t>利用開始</w:t>
      </w:r>
      <w:r w:rsidR="00A72676" w:rsidRPr="00323863">
        <w:rPr>
          <w:rFonts w:ascii="メイリオ" w:eastAsia="メイリオ" w:hAnsi="メイリオ" w:cs="メイリオ"/>
          <w:bCs/>
          <w:color w:val="000000" w:themeColor="text1"/>
          <w:sz w:val="20"/>
          <w:szCs w:val="20"/>
        </w:rPr>
        <w:t>時間</w:t>
      </w:r>
      <w:r w:rsidRPr="00323863">
        <w:rPr>
          <w:rFonts w:ascii="メイリオ" w:eastAsia="メイリオ" w:hAnsi="メイリオ" w:cs="メイリオ" w:hint="eastAsia"/>
          <w:bCs/>
          <w:color w:val="000000" w:themeColor="text1"/>
          <w:sz w:val="20"/>
          <w:szCs w:val="20"/>
        </w:rPr>
        <w:t>、終了時間</w:t>
      </w:r>
      <w:r w:rsidR="00A72676" w:rsidRPr="00323863">
        <w:rPr>
          <w:rFonts w:ascii="メイリオ" w:eastAsia="メイリオ" w:hAnsi="メイリオ" w:cs="メイリオ" w:hint="eastAsia"/>
          <w:bCs/>
          <w:color w:val="000000" w:themeColor="text1"/>
          <w:sz w:val="20"/>
          <w:szCs w:val="20"/>
        </w:rPr>
        <w:t>の厳守をお願いします</w:t>
      </w:r>
      <w:r w:rsidR="00287290" w:rsidRPr="00323863">
        <w:rPr>
          <w:rFonts w:ascii="メイリオ" w:eastAsia="メイリオ" w:hAnsi="メイリオ" w:cs="メイリオ"/>
          <w:bCs/>
          <w:color w:val="000000" w:themeColor="text1"/>
          <w:sz w:val="20"/>
          <w:szCs w:val="20"/>
        </w:rPr>
        <w:t>。</w:t>
      </w:r>
      <w:r w:rsidR="00035351" w:rsidRPr="00323863">
        <w:rPr>
          <w:rFonts w:ascii="メイリオ" w:eastAsia="メイリオ" w:hAnsi="メイリオ" w:cs="メイリオ" w:hint="eastAsia"/>
          <w:bCs/>
          <w:color w:val="000000" w:themeColor="text1"/>
          <w:sz w:val="20"/>
          <w:szCs w:val="20"/>
        </w:rPr>
        <w:t>利用</w:t>
      </w:r>
      <w:r w:rsidR="00310198" w:rsidRPr="00323863">
        <w:rPr>
          <w:rFonts w:ascii="メイリオ" w:eastAsia="メイリオ" w:hAnsi="メイリオ" w:cs="メイリオ"/>
          <w:bCs/>
          <w:color w:val="000000" w:themeColor="text1"/>
          <w:sz w:val="20"/>
          <w:szCs w:val="20"/>
        </w:rPr>
        <w:t>時間には、準備</w:t>
      </w:r>
      <w:r w:rsidR="00313C5C" w:rsidRPr="00323863">
        <w:rPr>
          <w:rFonts w:ascii="メイリオ" w:eastAsia="メイリオ" w:hAnsi="メイリオ" w:cs="メイリオ"/>
          <w:bCs/>
          <w:color w:val="000000" w:themeColor="text1"/>
          <w:sz w:val="20"/>
          <w:szCs w:val="20"/>
        </w:rPr>
        <w:t>及び後片付け</w:t>
      </w:r>
      <w:r w:rsidR="008B19D6" w:rsidRPr="00323863">
        <w:rPr>
          <w:rFonts w:ascii="メイリオ" w:eastAsia="メイリオ" w:hAnsi="メイリオ" w:cs="メイリオ" w:hint="eastAsia"/>
          <w:bCs/>
          <w:color w:val="000000" w:themeColor="text1"/>
          <w:sz w:val="20"/>
          <w:szCs w:val="20"/>
        </w:rPr>
        <w:t>、</w:t>
      </w:r>
      <w:r w:rsidR="00F65B31" w:rsidRPr="00323863">
        <w:rPr>
          <w:rFonts w:ascii="メイリオ" w:eastAsia="メイリオ" w:hAnsi="メイリオ" w:cs="メイリオ" w:hint="eastAsia"/>
          <w:bCs/>
          <w:color w:val="000000" w:themeColor="text1"/>
          <w:sz w:val="20"/>
          <w:szCs w:val="20"/>
        </w:rPr>
        <w:t>事前の</w:t>
      </w:r>
      <w:r w:rsidR="008B19D6" w:rsidRPr="00323863">
        <w:rPr>
          <w:rFonts w:ascii="メイリオ" w:eastAsia="メイリオ" w:hAnsi="メイリオ" w:cs="メイリオ" w:hint="eastAsia"/>
          <w:bCs/>
          <w:color w:val="000000" w:themeColor="text1"/>
          <w:sz w:val="20"/>
          <w:szCs w:val="20"/>
        </w:rPr>
        <w:t>待</w:t>
      </w:r>
      <w:r w:rsidR="00F65B31" w:rsidRPr="00323863">
        <w:rPr>
          <w:rFonts w:ascii="メイリオ" w:eastAsia="メイリオ" w:hAnsi="メイリオ" w:cs="メイリオ" w:hint="eastAsia"/>
          <w:bCs/>
          <w:color w:val="000000" w:themeColor="text1"/>
          <w:sz w:val="20"/>
          <w:szCs w:val="20"/>
        </w:rPr>
        <w:t>ち</w:t>
      </w:r>
      <w:r w:rsidR="008B19D6" w:rsidRPr="00323863">
        <w:rPr>
          <w:rFonts w:ascii="メイリオ" w:eastAsia="メイリオ" w:hAnsi="メイリオ" w:cs="メイリオ" w:hint="eastAsia"/>
          <w:bCs/>
          <w:color w:val="000000" w:themeColor="text1"/>
          <w:sz w:val="20"/>
          <w:szCs w:val="20"/>
        </w:rPr>
        <w:t>合</w:t>
      </w:r>
      <w:r w:rsidR="00F65B31" w:rsidRPr="00323863">
        <w:rPr>
          <w:rFonts w:ascii="メイリオ" w:eastAsia="メイリオ" w:hAnsi="メイリオ" w:cs="メイリオ" w:hint="eastAsia"/>
          <w:bCs/>
          <w:color w:val="000000" w:themeColor="text1"/>
          <w:sz w:val="20"/>
          <w:szCs w:val="20"/>
        </w:rPr>
        <w:t>い</w:t>
      </w:r>
      <w:r w:rsidR="00313C5C" w:rsidRPr="00323863">
        <w:rPr>
          <w:rFonts w:ascii="メイリオ" w:eastAsia="メイリオ" w:hAnsi="メイリオ" w:cs="メイリオ"/>
          <w:bCs/>
          <w:color w:val="000000" w:themeColor="text1"/>
          <w:sz w:val="20"/>
          <w:szCs w:val="20"/>
        </w:rPr>
        <w:t>等に要する時間を含みます。</w:t>
      </w:r>
    </w:p>
    <w:p w14:paraId="7C245072" w14:textId="77777777" w:rsidR="00DF7315" w:rsidRPr="00323863" w:rsidRDefault="00DF7315" w:rsidP="000D2064">
      <w:pPr>
        <w:pStyle w:val="font8"/>
        <w:adjustRightInd w:val="0"/>
        <w:snapToGrid w:val="0"/>
        <w:spacing w:before="0" w:beforeAutospacing="0" w:after="0" w:afterAutospacing="0" w:line="312" w:lineRule="atLeast"/>
        <w:jc w:val="both"/>
        <w:textAlignment w:val="baseline"/>
        <w:rPr>
          <w:rFonts w:ascii="メイリオ" w:eastAsia="メイリオ" w:hAnsi="メイリオ" w:cs="メイリオ"/>
          <w:bCs/>
          <w:color w:val="000000" w:themeColor="text1"/>
          <w:sz w:val="20"/>
          <w:szCs w:val="20"/>
          <w:bdr w:val="none" w:sz="0" w:space="0" w:color="auto" w:frame="1"/>
        </w:rPr>
      </w:pPr>
    </w:p>
    <w:p w14:paraId="7AF72972" w14:textId="00EF3980" w:rsidR="00287290" w:rsidRPr="00323863" w:rsidRDefault="00287290"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3</w:t>
      </w:r>
      <w:r w:rsidR="00A72676" w:rsidRPr="00323863">
        <w:rPr>
          <w:rFonts w:ascii="メイリオ" w:eastAsia="メイリオ" w:hAnsi="メイリオ" w:cs="メイリオ" w:hint="eastAsia"/>
          <w:bCs/>
          <w:color w:val="000000" w:themeColor="text1"/>
          <w:sz w:val="20"/>
          <w:szCs w:val="20"/>
        </w:rPr>
        <w:t>,原状回復</w:t>
      </w:r>
    </w:p>
    <w:p w14:paraId="14F62A18" w14:textId="4383E140" w:rsidR="000612F3" w:rsidRPr="00323863" w:rsidRDefault="00035351" w:rsidP="001756CA">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利用</w:t>
      </w:r>
      <w:r w:rsidR="00F65B31" w:rsidRPr="00323863">
        <w:rPr>
          <w:rFonts w:ascii="メイリオ" w:eastAsia="メイリオ" w:hAnsi="メイリオ" w:cs="メイリオ"/>
          <w:bCs/>
          <w:color w:val="000000" w:themeColor="text1"/>
          <w:sz w:val="20"/>
          <w:szCs w:val="20"/>
        </w:rPr>
        <w:t>終了後は、建物及び付属設備並びに備品を原状</w:t>
      </w:r>
      <w:r w:rsidR="00F65B31" w:rsidRPr="00323863">
        <w:rPr>
          <w:rFonts w:ascii="メイリオ" w:eastAsia="メイリオ" w:hAnsi="メイリオ" w:cs="メイリオ" w:hint="eastAsia"/>
          <w:bCs/>
          <w:color w:val="000000" w:themeColor="text1"/>
          <w:sz w:val="20"/>
          <w:szCs w:val="20"/>
        </w:rPr>
        <w:t>への回復をお願い致します</w:t>
      </w:r>
      <w:r w:rsidR="00313C5C" w:rsidRPr="00323863">
        <w:rPr>
          <w:rFonts w:ascii="メイリオ" w:eastAsia="メイリオ" w:hAnsi="メイリオ" w:cs="メイリオ"/>
          <w:bCs/>
          <w:color w:val="000000" w:themeColor="text1"/>
          <w:sz w:val="20"/>
          <w:szCs w:val="20"/>
        </w:rPr>
        <w:t>。</w:t>
      </w:r>
      <w:r w:rsidR="00F65B31" w:rsidRPr="00323863">
        <w:rPr>
          <w:rFonts w:ascii="メイリオ" w:eastAsia="メイリオ" w:hAnsi="メイリオ" w:cs="メイリオ" w:hint="eastAsia"/>
          <w:bCs/>
          <w:color w:val="000000" w:themeColor="text1"/>
          <w:sz w:val="20"/>
          <w:szCs w:val="20"/>
        </w:rPr>
        <w:t>次の利用団体さんが気持ちよくご利用頂けるように、簡易清掃へのご協力をおねがいします。</w:t>
      </w:r>
    </w:p>
    <w:p w14:paraId="3E16A930" w14:textId="147CC1B2" w:rsidR="000D2064" w:rsidRPr="00323863" w:rsidRDefault="000D2064" w:rsidP="000D2064">
      <w:pPr>
        <w:adjustRightInd w:val="0"/>
        <w:snapToGrid w:val="0"/>
        <w:spacing w:line="180" w:lineRule="atLeast"/>
        <w:rPr>
          <w:rFonts w:ascii="メイリオ" w:eastAsia="メイリオ" w:hAnsi="メイリオ" w:cs="メイリオ"/>
          <w:bCs/>
          <w:color w:val="000000" w:themeColor="text1"/>
          <w:sz w:val="20"/>
          <w:szCs w:val="20"/>
        </w:rPr>
      </w:pPr>
    </w:p>
    <w:p w14:paraId="7D012FE8" w14:textId="35652374" w:rsidR="000612F3" w:rsidRPr="00323863" w:rsidRDefault="00A72676"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&lt;</w:t>
      </w:r>
      <w:r w:rsidR="00592CF2" w:rsidRPr="00323863">
        <w:rPr>
          <w:rFonts w:ascii="メイリオ" w:eastAsia="メイリオ" w:hAnsi="メイリオ" w:cs="メイリオ" w:hint="eastAsia"/>
          <w:bCs/>
          <w:color w:val="000000" w:themeColor="text1"/>
          <w:sz w:val="20"/>
          <w:szCs w:val="20"/>
        </w:rPr>
        <w:t>注意事項</w:t>
      </w:r>
      <w:r w:rsidRPr="00323863">
        <w:rPr>
          <w:rFonts w:ascii="メイリオ" w:eastAsia="メイリオ" w:hAnsi="メイリオ" w:cs="メイリオ" w:hint="eastAsia"/>
          <w:bCs/>
          <w:color w:val="000000" w:themeColor="text1"/>
          <w:sz w:val="20"/>
          <w:szCs w:val="20"/>
        </w:rPr>
        <w:t>&gt;</w:t>
      </w:r>
    </w:p>
    <w:p w14:paraId="27F7D604" w14:textId="1CE88A0C" w:rsidR="00287290" w:rsidRPr="00323863" w:rsidRDefault="00A72676"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1</w:t>
      </w:r>
      <w:r w:rsidR="00C73767" w:rsidRPr="00323863">
        <w:rPr>
          <w:rFonts w:ascii="メイリオ" w:eastAsia="メイリオ" w:hAnsi="メイリオ" w:cs="メイリオ"/>
          <w:bCs/>
          <w:color w:val="000000" w:themeColor="text1"/>
          <w:sz w:val="20"/>
          <w:szCs w:val="20"/>
        </w:rPr>
        <w:t>,</w:t>
      </w:r>
      <w:r w:rsidRPr="00323863">
        <w:rPr>
          <w:rFonts w:ascii="メイリオ" w:eastAsia="メイリオ" w:hAnsi="メイリオ" w:cs="メイリオ" w:hint="eastAsia"/>
          <w:bCs/>
          <w:color w:val="000000" w:themeColor="text1"/>
          <w:sz w:val="20"/>
          <w:szCs w:val="20"/>
        </w:rPr>
        <w:t>駐車場について</w:t>
      </w:r>
    </w:p>
    <w:p w14:paraId="0ED8E9E1" w14:textId="0A951AD7" w:rsidR="0051077D" w:rsidRPr="00323863" w:rsidRDefault="00F65B31" w:rsidP="002521C8">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bCs/>
          <w:color w:val="000000" w:themeColor="text1"/>
          <w:sz w:val="20"/>
          <w:szCs w:val="20"/>
        </w:rPr>
        <w:t>駐車場は</w:t>
      </w:r>
      <w:r w:rsidRPr="00323863">
        <w:rPr>
          <w:rFonts w:ascii="メイリオ" w:eastAsia="メイリオ" w:hAnsi="メイリオ" w:cs="メイリオ" w:hint="eastAsia"/>
          <w:bCs/>
          <w:color w:val="000000" w:themeColor="text1"/>
          <w:sz w:val="20"/>
          <w:szCs w:val="20"/>
        </w:rPr>
        <w:t>ございません。</w:t>
      </w:r>
      <w:r w:rsidR="00511127" w:rsidRPr="00323863">
        <w:rPr>
          <w:rFonts w:ascii="メイリオ" w:eastAsia="メイリオ" w:hAnsi="メイリオ" w:cs="メイリオ" w:hint="eastAsia"/>
          <w:bCs/>
          <w:color w:val="000000" w:themeColor="text1"/>
          <w:sz w:val="20"/>
          <w:szCs w:val="20"/>
        </w:rPr>
        <w:t>各種公共交通機関でお越しください。</w:t>
      </w:r>
    </w:p>
    <w:p w14:paraId="0B7C4B15" w14:textId="77777777" w:rsidR="002521C8" w:rsidRPr="00323863" w:rsidRDefault="002521C8" w:rsidP="00E67956">
      <w:pPr>
        <w:adjustRightInd w:val="0"/>
        <w:snapToGrid w:val="0"/>
        <w:spacing w:line="180" w:lineRule="atLeast"/>
        <w:rPr>
          <w:rFonts w:ascii="メイリオ" w:eastAsia="メイリオ" w:hAnsi="メイリオ" w:cs="メイリオ"/>
          <w:bCs/>
          <w:color w:val="000000" w:themeColor="text1"/>
          <w:sz w:val="20"/>
          <w:szCs w:val="20"/>
        </w:rPr>
      </w:pPr>
    </w:p>
    <w:p w14:paraId="1D855395" w14:textId="77777777" w:rsidR="007338A2" w:rsidRPr="00323863" w:rsidRDefault="00DF7315"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2,設備・備品の破損等</w:t>
      </w:r>
    </w:p>
    <w:p w14:paraId="2C085DF6" w14:textId="370C982A" w:rsidR="000612F3" w:rsidRPr="00323863" w:rsidRDefault="00035351" w:rsidP="002521C8">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利用者の方が、故意に</w:t>
      </w:r>
      <w:r w:rsidR="00DF7315" w:rsidRPr="00323863">
        <w:rPr>
          <w:rFonts w:ascii="メイリオ" w:eastAsia="メイリオ" w:hAnsi="メイリオ" w:cs="メイリオ" w:hint="eastAsia"/>
          <w:bCs/>
          <w:color w:val="000000" w:themeColor="text1"/>
          <w:sz w:val="20"/>
          <w:szCs w:val="20"/>
        </w:rPr>
        <w:t>設備・備品や、貸し出し備品等を損傷又は紛失された場合、損害を賠償していただく場合がありますので、取り扱いにご注意ください。</w:t>
      </w:r>
    </w:p>
    <w:p w14:paraId="1DB28D55" w14:textId="77777777" w:rsidR="00A12549" w:rsidRPr="00323863" w:rsidRDefault="00A12549" w:rsidP="000D2064">
      <w:pPr>
        <w:adjustRightInd w:val="0"/>
        <w:snapToGrid w:val="0"/>
        <w:spacing w:line="180" w:lineRule="atLeast"/>
        <w:rPr>
          <w:rFonts w:ascii="メイリオ" w:eastAsia="メイリオ" w:hAnsi="メイリオ" w:cs="メイリオ"/>
          <w:bCs/>
          <w:color w:val="000000" w:themeColor="text1"/>
          <w:sz w:val="20"/>
          <w:szCs w:val="20"/>
        </w:rPr>
      </w:pPr>
    </w:p>
    <w:p w14:paraId="699ECAC5" w14:textId="06EF7A66" w:rsidR="007338A2" w:rsidRPr="00323863" w:rsidRDefault="002E0B86"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bCs/>
          <w:color w:val="000000" w:themeColor="text1"/>
          <w:sz w:val="20"/>
          <w:szCs w:val="20"/>
        </w:rPr>
        <w:t>3</w:t>
      </w:r>
      <w:r w:rsidR="007338A2" w:rsidRPr="00323863">
        <w:rPr>
          <w:rFonts w:ascii="メイリオ" w:eastAsia="メイリオ" w:hAnsi="メイリオ" w:cs="メイリオ" w:hint="eastAsia"/>
          <w:bCs/>
          <w:color w:val="000000" w:themeColor="text1"/>
          <w:sz w:val="20"/>
          <w:szCs w:val="20"/>
        </w:rPr>
        <w:t>,飲食・喫煙</w:t>
      </w:r>
    </w:p>
    <w:p w14:paraId="5104F158" w14:textId="098ECEAC" w:rsidR="007338A2" w:rsidRPr="00323863" w:rsidRDefault="007338A2" w:rsidP="002521C8">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館内の飲食は</w:t>
      </w:r>
      <w:r w:rsidR="004F71C2" w:rsidRPr="00323863">
        <w:rPr>
          <w:rFonts w:ascii="メイリオ" w:eastAsia="メイリオ" w:hAnsi="メイリオ" w:cs="メイリオ" w:hint="eastAsia"/>
          <w:bCs/>
          <w:color w:val="000000" w:themeColor="text1"/>
          <w:sz w:val="20"/>
          <w:szCs w:val="20"/>
        </w:rPr>
        <w:t>原則</w:t>
      </w:r>
      <w:r w:rsidRPr="00323863">
        <w:rPr>
          <w:rFonts w:ascii="メイリオ" w:eastAsia="メイリオ" w:hAnsi="メイリオ" w:cs="メイリオ" w:hint="eastAsia"/>
          <w:bCs/>
          <w:color w:val="000000" w:themeColor="text1"/>
          <w:sz w:val="20"/>
          <w:szCs w:val="20"/>
        </w:rPr>
        <w:t>所定の場所以外禁止となっております。ごみはお持ち帰りください。館内は敷地内、</w:t>
      </w:r>
      <w:r w:rsidR="002F797E" w:rsidRPr="00323863">
        <w:rPr>
          <w:rFonts w:ascii="メイリオ" w:eastAsia="メイリオ" w:hAnsi="メイリオ" w:cs="メイリオ" w:hint="eastAsia"/>
          <w:bCs/>
          <w:color w:val="000000" w:themeColor="text1"/>
          <w:sz w:val="20"/>
          <w:szCs w:val="20"/>
        </w:rPr>
        <w:t>及び</w:t>
      </w:r>
      <w:r w:rsidRPr="00323863">
        <w:rPr>
          <w:rFonts w:ascii="メイリオ" w:eastAsia="メイリオ" w:hAnsi="メイリオ" w:cs="メイリオ" w:hint="eastAsia"/>
          <w:bCs/>
          <w:color w:val="000000" w:themeColor="text1"/>
          <w:sz w:val="20"/>
          <w:szCs w:val="20"/>
        </w:rPr>
        <w:t>全館において禁煙となっております。ご協力をお願い致します。</w:t>
      </w:r>
    </w:p>
    <w:p w14:paraId="632150BB" w14:textId="77777777" w:rsidR="007338A2" w:rsidRPr="00323863" w:rsidRDefault="007338A2" w:rsidP="000D2064">
      <w:pPr>
        <w:adjustRightInd w:val="0"/>
        <w:snapToGrid w:val="0"/>
        <w:spacing w:line="180" w:lineRule="atLeast"/>
        <w:rPr>
          <w:rFonts w:ascii="メイリオ" w:eastAsia="メイリオ" w:hAnsi="メイリオ" w:cs="メイリオ"/>
          <w:bCs/>
          <w:color w:val="000000" w:themeColor="text1"/>
          <w:sz w:val="20"/>
          <w:szCs w:val="20"/>
        </w:rPr>
      </w:pPr>
    </w:p>
    <w:p w14:paraId="0379EF4F" w14:textId="7AC3912F" w:rsidR="007338A2" w:rsidRPr="00323863" w:rsidRDefault="007338A2"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&lt;その他&gt;</w:t>
      </w:r>
    </w:p>
    <w:p w14:paraId="03868DD9" w14:textId="2DED4E50" w:rsidR="00A12549" w:rsidRPr="00323863" w:rsidRDefault="007338A2"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1,イベント時の利用について</w:t>
      </w:r>
    </w:p>
    <w:p w14:paraId="633B3F7F" w14:textId="040DD7DC" w:rsidR="007338A2" w:rsidRPr="00323863" w:rsidRDefault="00A12549" w:rsidP="000D2064">
      <w:pPr>
        <w:adjustRightInd w:val="0"/>
        <w:snapToGrid w:val="0"/>
        <w:spacing w:line="180" w:lineRule="atLeast"/>
        <w:ind w:left="200" w:hangingChars="100" w:hanging="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・団体のメンバー以外の来客</w:t>
      </w:r>
      <w:r w:rsidR="00592CF2" w:rsidRPr="00323863">
        <w:rPr>
          <w:rFonts w:ascii="メイリオ" w:eastAsia="メイリオ" w:hAnsi="メイリオ" w:cs="メイリオ" w:hint="eastAsia"/>
          <w:bCs/>
          <w:color w:val="000000" w:themeColor="text1"/>
          <w:sz w:val="20"/>
          <w:szCs w:val="20"/>
        </w:rPr>
        <w:t>など</w:t>
      </w:r>
      <w:r w:rsidRPr="00323863">
        <w:rPr>
          <w:rFonts w:ascii="メイリオ" w:eastAsia="メイリオ" w:hAnsi="メイリオ" w:cs="メイリオ" w:hint="eastAsia"/>
          <w:bCs/>
          <w:color w:val="000000" w:themeColor="text1"/>
          <w:sz w:val="20"/>
          <w:szCs w:val="20"/>
        </w:rPr>
        <w:t>を伴</w:t>
      </w:r>
      <w:r w:rsidR="007338A2" w:rsidRPr="00323863">
        <w:rPr>
          <w:rFonts w:ascii="メイリオ" w:eastAsia="メイリオ" w:hAnsi="メイリオ" w:cs="メイリオ" w:hint="eastAsia"/>
          <w:bCs/>
          <w:color w:val="000000" w:themeColor="text1"/>
          <w:sz w:val="20"/>
          <w:szCs w:val="20"/>
        </w:rPr>
        <w:t>う活動（イベント等）を行う際には必ずご申告ください。参加者の誘導は、必ず主催者で</w:t>
      </w:r>
      <w:r w:rsidRPr="00323863">
        <w:rPr>
          <w:rFonts w:ascii="メイリオ" w:eastAsia="メイリオ" w:hAnsi="メイリオ" w:cs="メイリオ" w:hint="eastAsia"/>
          <w:bCs/>
          <w:color w:val="000000" w:themeColor="text1"/>
          <w:sz w:val="20"/>
          <w:szCs w:val="20"/>
        </w:rPr>
        <w:t>行って頂き、来客の方にも館内利用のルールの徹底をお願いします。誘導の掲示等を行う場合は、事前にご相談ください。</w:t>
      </w:r>
    </w:p>
    <w:p w14:paraId="6BEB6A03" w14:textId="3B13655D" w:rsidR="00A12549" w:rsidRPr="00323863" w:rsidRDefault="00A12549" w:rsidP="00EC30B1">
      <w:pPr>
        <w:adjustRightInd w:val="0"/>
        <w:snapToGrid w:val="0"/>
        <w:spacing w:line="180" w:lineRule="atLeast"/>
        <w:ind w:left="200" w:hangingChars="100" w:hanging="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・ポスター・チラシを作成される場合は、主催者が混同されないよう主催者名・問い合わせ先を</w:t>
      </w:r>
      <w:r w:rsidR="002F797E" w:rsidRPr="00323863">
        <w:rPr>
          <w:rFonts w:ascii="メイリオ" w:eastAsia="メイリオ" w:hAnsi="メイリオ" w:cs="メイリオ" w:hint="eastAsia"/>
          <w:bCs/>
          <w:color w:val="000000" w:themeColor="text1"/>
          <w:sz w:val="20"/>
          <w:szCs w:val="20"/>
        </w:rPr>
        <w:t>必ず</w:t>
      </w:r>
      <w:r w:rsidRPr="00323863">
        <w:rPr>
          <w:rFonts w:ascii="メイリオ" w:eastAsia="メイリオ" w:hAnsi="メイリオ" w:cs="メイリオ" w:hint="eastAsia"/>
          <w:bCs/>
          <w:color w:val="000000" w:themeColor="text1"/>
          <w:sz w:val="20"/>
          <w:szCs w:val="20"/>
        </w:rPr>
        <w:t>明記してください。</w:t>
      </w:r>
      <w:r w:rsidR="007338A2" w:rsidRPr="00323863">
        <w:rPr>
          <w:rFonts w:ascii="メイリオ" w:eastAsia="メイリオ" w:hAnsi="メイリオ" w:cs="メイリオ"/>
          <w:bCs/>
          <w:color w:val="000000" w:themeColor="text1"/>
          <w:sz w:val="20"/>
          <w:szCs w:val="20"/>
        </w:rPr>
        <w:t xml:space="preserve"> </w:t>
      </w:r>
      <w:r w:rsidR="007338A2" w:rsidRPr="00323863">
        <w:rPr>
          <w:rFonts w:ascii="メイリオ" w:eastAsia="メイリオ" w:hAnsi="メイリオ" w:cs="メイリオ" w:hint="eastAsia"/>
          <w:bCs/>
          <w:color w:val="000000" w:themeColor="text1"/>
          <w:sz w:val="20"/>
          <w:szCs w:val="20"/>
        </w:rPr>
        <w:t>（当センター</w:t>
      </w:r>
      <w:r w:rsidRPr="00323863">
        <w:rPr>
          <w:rFonts w:ascii="メイリオ" w:eastAsia="メイリオ" w:hAnsi="メイリオ" w:cs="メイリオ" w:hint="eastAsia"/>
          <w:bCs/>
          <w:color w:val="000000" w:themeColor="text1"/>
          <w:sz w:val="20"/>
          <w:szCs w:val="20"/>
        </w:rPr>
        <w:t>の電話番号・FAXの記載はお控えください）</w:t>
      </w:r>
    </w:p>
    <w:p w14:paraId="6A04B0A1" w14:textId="0F993459" w:rsidR="00A12549" w:rsidRPr="00323863" w:rsidRDefault="00A12549" w:rsidP="000D2064">
      <w:pPr>
        <w:adjustRightInd w:val="0"/>
        <w:snapToGrid w:val="0"/>
        <w:spacing w:line="180" w:lineRule="atLeast"/>
        <w:rPr>
          <w:rFonts w:ascii="メイリオ" w:eastAsia="メイリオ" w:hAnsi="メイリオ" w:cs="メイリオ"/>
          <w:bCs/>
          <w:color w:val="000000" w:themeColor="text1"/>
          <w:sz w:val="20"/>
          <w:szCs w:val="20"/>
        </w:rPr>
      </w:pPr>
    </w:p>
    <w:p w14:paraId="1AE78F08" w14:textId="1B9525FF" w:rsidR="00A12549" w:rsidRPr="00323863" w:rsidRDefault="007338A2" w:rsidP="000D2064">
      <w:pPr>
        <w:adjustRightInd w:val="0"/>
        <w:snapToGrid w:val="0"/>
        <w:spacing w:line="180" w:lineRule="atLeast"/>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color w:val="000000" w:themeColor="text1"/>
          <w:sz w:val="20"/>
          <w:szCs w:val="20"/>
        </w:rPr>
        <w:t>2,忘れ物について</w:t>
      </w:r>
    </w:p>
    <w:p w14:paraId="3280A52F" w14:textId="033EF6C0" w:rsidR="002521C8" w:rsidRPr="00323863" w:rsidRDefault="008C235B" w:rsidP="008C235B">
      <w:pPr>
        <w:adjustRightInd w:val="0"/>
        <w:snapToGrid w:val="0"/>
        <w:spacing w:line="180" w:lineRule="atLeast"/>
        <w:ind w:firstLineChars="100" w:firstLine="200"/>
        <w:rPr>
          <w:rFonts w:ascii="メイリオ" w:eastAsia="メイリオ" w:hAnsi="メイリオ" w:cs="メイリオ"/>
          <w:bCs/>
          <w:color w:val="000000" w:themeColor="text1"/>
          <w:sz w:val="20"/>
          <w:szCs w:val="20"/>
        </w:rPr>
      </w:pPr>
      <w:r w:rsidRPr="00323863">
        <w:rPr>
          <w:rFonts w:ascii="メイリオ" w:eastAsia="メイリオ" w:hAnsi="メイリオ" w:cs="メイリオ" w:hint="eastAsia"/>
          <w:bCs/>
          <w:noProof/>
          <w:color w:val="000000" w:themeColor="text1"/>
          <w:sz w:val="20"/>
          <w:szCs w:val="20"/>
        </w:rPr>
        <mc:AlternateContent>
          <mc:Choice Requires="wps">
            <w:drawing>
              <wp:anchor distT="0" distB="0" distL="114300" distR="114300" simplePos="0" relativeHeight="251659264" behindDoc="0" locked="0" layoutInCell="1" allowOverlap="1" wp14:anchorId="218CE7DD" wp14:editId="095E0D70">
                <wp:simplePos x="0" y="0"/>
                <wp:positionH relativeFrom="column">
                  <wp:posOffset>-19050</wp:posOffset>
                </wp:positionH>
                <wp:positionV relativeFrom="paragraph">
                  <wp:posOffset>313690</wp:posOffset>
                </wp:positionV>
                <wp:extent cx="6267450" cy="34290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6267450" cy="342900"/>
                        </a:xfrm>
                        <a:prstGeom prst="rect">
                          <a:avLst/>
                        </a:prstGeom>
                        <a:solidFill>
                          <a:schemeClr val="lt1"/>
                        </a:solidFill>
                        <a:ln w="6350">
                          <a:noFill/>
                        </a:ln>
                      </wps:spPr>
                      <wps:txbx>
                        <w:txbxContent>
                          <w:p w14:paraId="35E49A3E" w14:textId="77777777" w:rsidR="008C235B" w:rsidRPr="0098372B" w:rsidRDefault="008C235B" w:rsidP="008C235B">
                            <w:pPr>
                              <w:adjustRightInd w:val="0"/>
                              <w:snapToGrid w:val="0"/>
                              <w:spacing w:line="180" w:lineRule="atLeast"/>
                              <w:jc w:val="center"/>
                              <w:rPr>
                                <w:rFonts w:ascii="メイリオ" w:eastAsia="メイリオ" w:hAnsi="メイリオ" w:cs="メイリオ"/>
                                <w:bCs/>
                                <w:color w:val="000000" w:themeColor="text1"/>
                                <w:sz w:val="20"/>
                                <w:szCs w:val="20"/>
                              </w:rPr>
                            </w:pPr>
                            <w:r w:rsidRPr="0098372B">
                              <w:rPr>
                                <w:rFonts w:ascii="メイリオ" w:eastAsia="メイリオ" w:hAnsi="メイリオ" w:cs="メイリオ" w:hint="eastAsia"/>
                                <w:bCs/>
                                <w:color w:val="000000" w:themeColor="text1"/>
                                <w:sz w:val="22"/>
                              </w:rPr>
                              <w:t>申請書に記載された団体及び代表者は、上記をご理解頂きご了承の上でお申し込みください。</w:t>
                            </w:r>
                          </w:p>
                          <w:p w14:paraId="21141B7A" w14:textId="77777777" w:rsidR="008C235B" w:rsidRPr="008C235B" w:rsidRDefault="008C235B" w:rsidP="008C23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CE7DD" id="_x0000_t202" coordsize="21600,21600" o:spt="202" path="m,l,21600r21600,l21600,xe">
                <v:stroke joinstyle="miter"/>
                <v:path gradientshapeok="t" o:connecttype="rect"/>
              </v:shapetype>
              <v:shape id="テキスト ボックス 1" o:spid="_x0000_s1026" type="#_x0000_t202" style="position:absolute;left:0;text-align:left;margin-left:-1.5pt;margin-top:24.7pt;width:49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" fillcolor="white [3201]" stroked="f" strokeweight=".5pt">
                <v:textbox>
                  <w:txbxContent>
                    <w:p w14:paraId="35E49A3E" w14:textId="77777777" w:rsidR="008C235B" w:rsidRPr="0098372B" w:rsidRDefault="008C235B" w:rsidP="008C235B">
                      <w:pPr>
                        <w:adjustRightInd w:val="0"/>
                        <w:snapToGrid w:val="0"/>
                        <w:spacing w:line="180" w:lineRule="atLeast"/>
                        <w:jc w:val="center"/>
                        <w:rPr>
                          <w:rFonts w:ascii="メイリオ" w:eastAsia="メイリオ" w:hAnsi="メイリオ" w:cs="メイリオ"/>
                          <w:bCs/>
                          <w:color w:val="000000" w:themeColor="text1"/>
                          <w:sz w:val="20"/>
                          <w:szCs w:val="20"/>
                        </w:rPr>
                      </w:pPr>
                      <w:r w:rsidRPr="0098372B">
                        <w:rPr>
                          <w:rFonts w:ascii="メイリオ" w:eastAsia="メイリオ" w:hAnsi="メイリオ" w:cs="メイリオ" w:hint="eastAsia"/>
                          <w:bCs/>
                          <w:color w:val="000000" w:themeColor="text1"/>
                          <w:sz w:val="22"/>
                        </w:rPr>
                        <w:t>申請書に記載された団体及び代表者は、上記をご理解頂きご了承の上でお申し込みください。</w:t>
                      </w:r>
                    </w:p>
                    <w:p w14:paraId="21141B7A" w14:textId="77777777" w:rsidR="008C235B" w:rsidRPr="008C235B" w:rsidRDefault="008C235B" w:rsidP="008C235B">
                      <w:pPr>
                        <w:jc w:val="center"/>
                      </w:pPr>
                    </w:p>
                  </w:txbxContent>
                </v:textbox>
              </v:shape>
            </w:pict>
          </mc:Fallback>
        </mc:AlternateContent>
      </w:r>
      <w:r w:rsidR="00A12549" w:rsidRPr="00323863">
        <w:rPr>
          <w:rFonts w:ascii="メイリオ" w:eastAsia="メイリオ" w:hAnsi="メイリオ" w:cs="メイリオ" w:hint="eastAsia"/>
          <w:bCs/>
          <w:color w:val="000000" w:themeColor="text1"/>
          <w:sz w:val="20"/>
          <w:szCs w:val="20"/>
        </w:rPr>
        <w:t>忘れ物については</w:t>
      </w:r>
      <w:r w:rsidR="00452647" w:rsidRPr="00323863">
        <w:rPr>
          <w:rFonts w:ascii="メイリオ" w:eastAsia="メイリオ" w:hAnsi="メイリオ" w:cs="メイリオ"/>
          <w:bCs/>
          <w:color w:val="000000" w:themeColor="text1"/>
          <w:sz w:val="20"/>
          <w:szCs w:val="20"/>
        </w:rPr>
        <w:t>3</w:t>
      </w:r>
      <w:r w:rsidR="00A12549" w:rsidRPr="00323863">
        <w:rPr>
          <w:rFonts w:ascii="メイリオ" w:eastAsia="メイリオ" w:hAnsi="メイリオ" w:cs="メイリオ" w:hint="eastAsia"/>
          <w:bCs/>
          <w:color w:val="000000" w:themeColor="text1"/>
          <w:sz w:val="20"/>
          <w:szCs w:val="20"/>
        </w:rPr>
        <w:t>カ月保管させて頂いた後、お引取りがない場合は処分させて頂きます。</w:t>
      </w:r>
    </w:p>
    <w:sectPr w:rsidR="002521C8" w:rsidRPr="00323863" w:rsidSect="002521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67FC" w14:textId="77777777" w:rsidR="00E85DCC" w:rsidRDefault="00E85DCC" w:rsidP="00C82ECF">
      <w:r>
        <w:separator/>
      </w:r>
    </w:p>
  </w:endnote>
  <w:endnote w:type="continuationSeparator" w:id="0">
    <w:p w14:paraId="138FBA01" w14:textId="77777777" w:rsidR="00E85DCC" w:rsidRDefault="00E85DCC" w:rsidP="00C8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6921" w14:textId="77777777" w:rsidR="00E85DCC" w:rsidRDefault="00E85DCC" w:rsidP="00C82ECF">
      <w:r>
        <w:separator/>
      </w:r>
    </w:p>
  </w:footnote>
  <w:footnote w:type="continuationSeparator" w:id="0">
    <w:p w14:paraId="58584A40" w14:textId="77777777" w:rsidR="00E85DCC" w:rsidRDefault="00E85DCC" w:rsidP="00C82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B48"/>
    <w:multiLevelType w:val="hybridMultilevel"/>
    <w:tmpl w:val="FCFAC9E0"/>
    <w:lvl w:ilvl="0" w:tplc="9626AE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27DBE"/>
    <w:multiLevelType w:val="hybridMultilevel"/>
    <w:tmpl w:val="C35401D8"/>
    <w:lvl w:ilvl="0" w:tplc="571098CE">
      <w:numFmt w:val="bullet"/>
      <w:lvlText w:val="・"/>
      <w:lvlJc w:val="left"/>
      <w:pPr>
        <w:ind w:left="7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40" w:hanging="480"/>
      </w:pPr>
      <w:rPr>
        <w:rFonts w:ascii="Wingdings" w:hAnsi="Wingdings" w:hint="default"/>
      </w:rPr>
    </w:lvl>
    <w:lvl w:ilvl="2" w:tplc="0409000D" w:tentative="1">
      <w:start w:val="1"/>
      <w:numFmt w:val="bullet"/>
      <w:lvlText w:val=""/>
      <w:lvlJc w:val="left"/>
      <w:pPr>
        <w:ind w:left="1820" w:hanging="480"/>
      </w:pPr>
      <w:rPr>
        <w:rFonts w:ascii="Wingdings" w:hAnsi="Wingdings" w:hint="default"/>
      </w:rPr>
    </w:lvl>
    <w:lvl w:ilvl="3" w:tplc="04090001" w:tentative="1">
      <w:start w:val="1"/>
      <w:numFmt w:val="bullet"/>
      <w:lvlText w:val=""/>
      <w:lvlJc w:val="left"/>
      <w:pPr>
        <w:ind w:left="2300" w:hanging="480"/>
      </w:pPr>
      <w:rPr>
        <w:rFonts w:ascii="Wingdings" w:hAnsi="Wingdings" w:hint="default"/>
      </w:rPr>
    </w:lvl>
    <w:lvl w:ilvl="4" w:tplc="0409000B" w:tentative="1">
      <w:start w:val="1"/>
      <w:numFmt w:val="bullet"/>
      <w:lvlText w:val=""/>
      <w:lvlJc w:val="left"/>
      <w:pPr>
        <w:ind w:left="2780" w:hanging="480"/>
      </w:pPr>
      <w:rPr>
        <w:rFonts w:ascii="Wingdings" w:hAnsi="Wingdings" w:hint="default"/>
      </w:rPr>
    </w:lvl>
    <w:lvl w:ilvl="5" w:tplc="0409000D" w:tentative="1">
      <w:start w:val="1"/>
      <w:numFmt w:val="bullet"/>
      <w:lvlText w:val=""/>
      <w:lvlJc w:val="left"/>
      <w:pPr>
        <w:ind w:left="3260" w:hanging="480"/>
      </w:pPr>
      <w:rPr>
        <w:rFonts w:ascii="Wingdings" w:hAnsi="Wingdings" w:hint="default"/>
      </w:rPr>
    </w:lvl>
    <w:lvl w:ilvl="6" w:tplc="04090001" w:tentative="1">
      <w:start w:val="1"/>
      <w:numFmt w:val="bullet"/>
      <w:lvlText w:val=""/>
      <w:lvlJc w:val="left"/>
      <w:pPr>
        <w:ind w:left="3740" w:hanging="480"/>
      </w:pPr>
      <w:rPr>
        <w:rFonts w:ascii="Wingdings" w:hAnsi="Wingdings" w:hint="default"/>
      </w:rPr>
    </w:lvl>
    <w:lvl w:ilvl="7" w:tplc="0409000B" w:tentative="1">
      <w:start w:val="1"/>
      <w:numFmt w:val="bullet"/>
      <w:lvlText w:val=""/>
      <w:lvlJc w:val="left"/>
      <w:pPr>
        <w:ind w:left="4220" w:hanging="480"/>
      </w:pPr>
      <w:rPr>
        <w:rFonts w:ascii="Wingdings" w:hAnsi="Wingdings" w:hint="default"/>
      </w:rPr>
    </w:lvl>
    <w:lvl w:ilvl="8" w:tplc="0409000D" w:tentative="1">
      <w:start w:val="1"/>
      <w:numFmt w:val="bullet"/>
      <w:lvlText w:val=""/>
      <w:lvlJc w:val="left"/>
      <w:pPr>
        <w:ind w:left="4700" w:hanging="480"/>
      </w:pPr>
      <w:rPr>
        <w:rFonts w:ascii="Wingdings" w:hAnsi="Wingdings" w:hint="default"/>
      </w:rPr>
    </w:lvl>
  </w:abstractNum>
  <w:abstractNum w:abstractNumId="2" w15:restartNumberingAfterBreak="0">
    <w:nsid w:val="3BFC7DB0"/>
    <w:multiLevelType w:val="hybridMultilevel"/>
    <w:tmpl w:val="ADBECB5E"/>
    <w:lvl w:ilvl="0" w:tplc="C9266748">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 w15:restartNumberingAfterBreak="0">
    <w:nsid w:val="4BD74160"/>
    <w:multiLevelType w:val="hybridMultilevel"/>
    <w:tmpl w:val="6AACDC96"/>
    <w:lvl w:ilvl="0" w:tplc="963ADBF8">
      <w:start w:val="1"/>
      <w:numFmt w:val="bullet"/>
      <w:lvlText w:val="・"/>
      <w:lvlJc w:val="left"/>
      <w:pPr>
        <w:ind w:left="759"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59" w:hanging="480"/>
      </w:pPr>
      <w:rPr>
        <w:rFonts w:ascii="Wingdings" w:hAnsi="Wingdings" w:hint="default"/>
      </w:rPr>
    </w:lvl>
    <w:lvl w:ilvl="2" w:tplc="0409000D" w:tentative="1">
      <w:start w:val="1"/>
      <w:numFmt w:val="bullet"/>
      <w:lvlText w:val=""/>
      <w:lvlJc w:val="left"/>
      <w:pPr>
        <w:ind w:left="1839" w:hanging="480"/>
      </w:pPr>
      <w:rPr>
        <w:rFonts w:ascii="Wingdings" w:hAnsi="Wingdings" w:hint="default"/>
      </w:rPr>
    </w:lvl>
    <w:lvl w:ilvl="3" w:tplc="04090001" w:tentative="1">
      <w:start w:val="1"/>
      <w:numFmt w:val="bullet"/>
      <w:lvlText w:val=""/>
      <w:lvlJc w:val="left"/>
      <w:pPr>
        <w:ind w:left="2319" w:hanging="480"/>
      </w:pPr>
      <w:rPr>
        <w:rFonts w:ascii="Wingdings" w:hAnsi="Wingdings" w:hint="default"/>
      </w:rPr>
    </w:lvl>
    <w:lvl w:ilvl="4" w:tplc="0409000B" w:tentative="1">
      <w:start w:val="1"/>
      <w:numFmt w:val="bullet"/>
      <w:lvlText w:val=""/>
      <w:lvlJc w:val="left"/>
      <w:pPr>
        <w:ind w:left="2799" w:hanging="480"/>
      </w:pPr>
      <w:rPr>
        <w:rFonts w:ascii="Wingdings" w:hAnsi="Wingdings" w:hint="default"/>
      </w:rPr>
    </w:lvl>
    <w:lvl w:ilvl="5" w:tplc="0409000D" w:tentative="1">
      <w:start w:val="1"/>
      <w:numFmt w:val="bullet"/>
      <w:lvlText w:val=""/>
      <w:lvlJc w:val="left"/>
      <w:pPr>
        <w:ind w:left="3279" w:hanging="480"/>
      </w:pPr>
      <w:rPr>
        <w:rFonts w:ascii="Wingdings" w:hAnsi="Wingdings" w:hint="default"/>
      </w:rPr>
    </w:lvl>
    <w:lvl w:ilvl="6" w:tplc="04090001" w:tentative="1">
      <w:start w:val="1"/>
      <w:numFmt w:val="bullet"/>
      <w:lvlText w:val=""/>
      <w:lvlJc w:val="left"/>
      <w:pPr>
        <w:ind w:left="3759" w:hanging="480"/>
      </w:pPr>
      <w:rPr>
        <w:rFonts w:ascii="Wingdings" w:hAnsi="Wingdings" w:hint="default"/>
      </w:rPr>
    </w:lvl>
    <w:lvl w:ilvl="7" w:tplc="0409000B" w:tentative="1">
      <w:start w:val="1"/>
      <w:numFmt w:val="bullet"/>
      <w:lvlText w:val=""/>
      <w:lvlJc w:val="left"/>
      <w:pPr>
        <w:ind w:left="4239" w:hanging="480"/>
      </w:pPr>
      <w:rPr>
        <w:rFonts w:ascii="Wingdings" w:hAnsi="Wingdings" w:hint="default"/>
      </w:rPr>
    </w:lvl>
    <w:lvl w:ilvl="8" w:tplc="0409000D" w:tentative="1">
      <w:start w:val="1"/>
      <w:numFmt w:val="bullet"/>
      <w:lvlText w:val=""/>
      <w:lvlJc w:val="left"/>
      <w:pPr>
        <w:ind w:left="4719" w:hanging="480"/>
      </w:pPr>
      <w:rPr>
        <w:rFonts w:ascii="Wingdings" w:hAnsi="Wingdings" w:hint="default"/>
      </w:rPr>
    </w:lvl>
  </w:abstractNum>
  <w:abstractNum w:abstractNumId="4" w15:restartNumberingAfterBreak="0">
    <w:nsid w:val="622B5D90"/>
    <w:multiLevelType w:val="hybridMultilevel"/>
    <w:tmpl w:val="B7141964"/>
    <w:lvl w:ilvl="0" w:tplc="4A782F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98"/>
    <w:rsid w:val="00005807"/>
    <w:rsid w:val="000314CD"/>
    <w:rsid w:val="00035351"/>
    <w:rsid w:val="00053B00"/>
    <w:rsid w:val="00057651"/>
    <w:rsid w:val="000612F3"/>
    <w:rsid w:val="000975BE"/>
    <w:rsid w:val="000A4AF7"/>
    <w:rsid w:val="000C135D"/>
    <w:rsid w:val="000C412A"/>
    <w:rsid w:val="000D0F13"/>
    <w:rsid w:val="000D2064"/>
    <w:rsid w:val="000E2E3E"/>
    <w:rsid w:val="000E4610"/>
    <w:rsid w:val="000F140C"/>
    <w:rsid w:val="000F7DC6"/>
    <w:rsid w:val="00102BBA"/>
    <w:rsid w:val="001050FE"/>
    <w:rsid w:val="0011123C"/>
    <w:rsid w:val="00120B8E"/>
    <w:rsid w:val="00122C45"/>
    <w:rsid w:val="00141128"/>
    <w:rsid w:val="00147550"/>
    <w:rsid w:val="00166445"/>
    <w:rsid w:val="001706D6"/>
    <w:rsid w:val="001756CA"/>
    <w:rsid w:val="00176D09"/>
    <w:rsid w:val="001A547A"/>
    <w:rsid w:val="001B2D4F"/>
    <w:rsid w:val="001B3AE2"/>
    <w:rsid w:val="001C28BD"/>
    <w:rsid w:val="001D095B"/>
    <w:rsid w:val="001E2CC8"/>
    <w:rsid w:val="001F4F5A"/>
    <w:rsid w:val="0021079D"/>
    <w:rsid w:val="00214D6F"/>
    <w:rsid w:val="00224B87"/>
    <w:rsid w:val="002521C8"/>
    <w:rsid w:val="00266779"/>
    <w:rsid w:val="00271130"/>
    <w:rsid w:val="00271168"/>
    <w:rsid w:val="00287290"/>
    <w:rsid w:val="00295034"/>
    <w:rsid w:val="002A5638"/>
    <w:rsid w:val="002C6485"/>
    <w:rsid w:val="002D1100"/>
    <w:rsid w:val="002D79E4"/>
    <w:rsid w:val="002E0B86"/>
    <w:rsid w:val="002E67C5"/>
    <w:rsid w:val="002F3354"/>
    <w:rsid w:val="002F797E"/>
    <w:rsid w:val="00310198"/>
    <w:rsid w:val="00313C5C"/>
    <w:rsid w:val="00323863"/>
    <w:rsid w:val="00342AB7"/>
    <w:rsid w:val="00356E84"/>
    <w:rsid w:val="00357E53"/>
    <w:rsid w:val="00365C78"/>
    <w:rsid w:val="00396AAE"/>
    <w:rsid w:val="003A0F57"/>
    <w:rsid w:val="003A4EB6"/>
    <w:rsid w:val="003B1352"/>
    <w:rsid w:val="003B67D4"/>
    <w:rsid w:val="003B7988"/>
    <w:rsid w:val="003C27FD"/>
    <w:rsid w:val="003C72BE"/>
    <w:rsid w:val="003E3B3C"/>
    <w:rsid w:val="003F0E0E"/>
    <w:rsid w:val="004073E6"/>
    <w:rsid w:val="0042592D"/>
    <w:rsid w:val="00426CA2"/>
    <w:rsid w:val="0043399D"/>
    <w:rsid w:val="00452647"/>
    <w:rsid w:val="0047296B"/>
    <w:rsid w:val="00472A66"/>
    <w:rsid w:val="004A3BB2"/>
    <w:rsid w:val="004A6999"/>
    <w:rsid w:val="004B1005"/>
    <w:rsid w:val="004F71C2"/>
    <w:rsid w:val="0051077D"/>
    <w:rsid w:val="00511127"/>
    <w:rsid w:val="005113A2"/>
    <w:rsid w:val="005227BC"/>
    <w:rsid w:val="00533347"/>
    <w:rsid w:val="00536E04"/>
    <w:rsid w:val="00545EA4"/>
    <w:rsid w:val="0055509C"/>
    <w:rsid w:val="00557765"/>
    <w:rsid w:val="005652DA"/>
    <w:rsid w:val="00571240"/>
    <w:rsid w:val="00592CF2"/>
    <w:rsid w:val="005964E2"/>
    <w:rsid w:val="005A4F9E"/>
    <w:rsid w:val="005B0EB6"/>
    <w:rsid w:val="005C4FFF"/>
    <w:rsid w:val="005D2D55"/>
    <w:rsid w:val="005F0F92"/>
    <w:rsid w:val="00611F58"/>
    <w:rsid w:val="006146F3"/>
    <w:rsid w:val="00622113"/>
    <w:rsid w:val="00652ABA"/>
    <w:rsid w:val="0067684C"/>
    <w:rsid w:val="0069566C"/>
    <w:rsid w:val="006B6C20"/>
    <w:rsid w:val="006E3370"/>
    <w:rsid w:val="006E33B2"/>
    <w:rsid w:val="006E6B8E"/>
    <w:rsid w:val="006E6D8F"/>
    <w:rsid w:val="00702166"/>
    <w:rsid w:val="00714EBC"/>
    <w:rsid w:val="007338A2"/>
    <w:rsid w:val="007429EE"/>
    <w:rsid w:val="0074753E"/>
    <w:rsid w:val="007532CD"/>
    <w:rsid w:val="007B035C"/>
    <w:rsid w:val="007B2FCE"/>
    <w:rsid w:val="007E36C6"/>
    <w:rsid w:val="007E4EBF"/>
    <w:rsid w:val="007E506E"/>
    <w:rsid w:val="007F511E"/>
    <w:rsid w:val="00807E57"/>
    <w:rsid w:val="00843575"/>
    <w:rsid w:val="0084396B"/>
    <w:rsid w:val="00844F91"/>
    <w:rsid w:val="00852E90"/>
    <w:rsid w:val="00853EDA"/>
    <w:rsid w:val="00857064"/>
    <w:rsid w:val="00871731"/>
    <w:rsid w:val="00882542"/>
    <w:rsid w:val="00887E29"/>
    <w:rsid w:val="0089207D"/>
    <w:rsid w:val="00897C9E"/>
    <w:rsid w:val="008A727E"/>
    <w:rsid w:val="008B19D6"/>
    <w:rsid w:val="008B2728"/>
    <w:rsid w:val="008B3094"/>
    <w:rsid w:val="008B44F7"/>
    <w:rsid w:val="008B5A7B"/>
    <w:rsid w:val="008C235B"/>
    <w:rsid w:val="008E4FB1"/>
    <w:rsid w:val="008F1B4D"/>
    <w:rsid w:val="008F6B61"/>
    <w:rsid w:val="00906A3B"/>
    <w:rsid w:val="009240F4"/>
    <w:rsid w:val="009320E4"/>
    <w:rsid w:val="009333CE"/>
    <w:rsid w:val="00935A28"/>
    <w:rsid w:val="00953332"/>
    <w:rsid w:val="009535A4"/>
    <w:rsid w:val="00960B02"/>
    <w:rsid w:val="0098372B"/>
    <w:rsid w:val="00994DB9"/>
    <w:rsid w:val="00996C06"/>
    <w:rsid w:val="009C54C7"/>
    <w:rsid w:val="00A01E5D"/>
    <w:rsid w:val="00A12549"/>
    <w:rsid w:val="00A16AD4"/>
    <w:rsid w:val="00A360BE"/>
    <w:rsid w:val="00A55C37"/>
    <w:rsid w:val="00A56966"/>
    <w:rsid w:val="00A72676"/>
    <w:rsid w:val="00A745E1"/>
    <w:rsid w:val="00A74751"/>
    <w:rsid w:val="00A84522"/>
    <w:rsid w:val="00A84F91"/>
    <w:rsid w:val="00A95ACA"/>
    <w:rsid w:val="00AA2D90"/>
    <w:rsid w:val="00AB0E68"/>
    <w:rsid w:val="00AB1916"/>
    <w:rsid w:val="00AB2448"/>
    <w:rsid w:val="00AB6209"/>
    <w:rsid w:val="00AD49A5"/>
    <w:rsid w:val="00AE39A3"/>
    <w:rsid w:val="00AF2D8A"/>
    <w:rsid w:val="00B25681"/>
    <w:rsid w:val="00B32AB8"/>
    <w:rsid w:val="00B363E5"/>
    <w:rsid w:val="00B41F53"/>
    <w:rsid w:val="00B475FA"/>
    <w:rsid w:val="00B54C9F"/>
    <w:rsid w:val="00B57464"/>
    <w:rsid w:val="00B63133"/>
    <w:rsid w:val="00B858DD"/>
    <w:rsid w:val="00BB5F8F"/>
    <w:rsid w:val="00BE4B4B"/>
    <w:rsid w:val="00BF5ED6"/>
    <w:rsid w:val="00C27B67"/>
    <w:rsid w:val="00C31EEF"/>
    <w:rsid w:val="00C32093"/>
    <w:rsid w:val="00C43499"/>
    <w:rsid w:val="00C4468D"/>
    <w:rsid w:val="00C4475A"/>
    <w:rsid w:val="00C46D1D"/>
    <w:rsid w:val="00C73767"/>
    <w:rsid w:val="00C82ECF"/>
    <w:rsid w:val="00C872C6"/>
    <w:rsid w:val="00C93846"/>
    <w:rsid w:val="00CD0D92"/>
    <w:rsid w:val="00CD3547"/>
    <w:rsid w:val="00CD5186"/>
    <w:rsid w:val="00CD5BC2"/>
    <w:rsid w:val="00D25508"/>
    <w:rsid w:val="00D53494"/>
    <w:rsid w:val="00D54B57"/>
    <w:rsid w:val="00D64141"/>
    <w:rsid w:val="00D674C6"/>
    <w:rsid w:val="00D76B64"/>
    <w:rsid w:val="00D81679"/>
    <w:rsid w:val="00DA1E93"/>
    <w:rsid w:val="00DB7DD4"/>
    <w:rsid w:val="00DD3FCF"/>
    <w:rsid w:val="00DD576A"/>
    <w:rsid w:val="00DF687C"/>
    <w:rsid w:val="00DF7315"/>
    <w:rsid w:val="00E24693"/>
    <w:rsid w:val="00E32434"/>
    <w:rsid w:val="00E36943"/>
    <w:rsid w:val="00E52E6C"/>
    <w:rsid w:val="00E54156"/>
    <w:rsid w:val="00E57958"/>
    <w:rsid w:val="00E602AF"/>
    <w:rsid w:val="00E67956"/>
    <w:rsid w:val="00E85DCC"/>
    <w:rsid w:val="00E93E93"/>
    <w:rsid w:val="00EA689D"/>
    <w:rsid w:val="00EC30B1"/>
    <w:rsid w:val="00F05E1B"/>
    <w:rsid w:val="00F26BD7"/>
    <w:rsid w:val="00F31BB0"/>
    <w:rsid w:val="00F60DF5"/>
    <w:rsid w:val="00F60FE7"/>
    <w:rsid w:val="00F65B31"/>
    <w:rsid w:val="00F678EA"/>
    <w:rsid w:val="00F779EA"/>
    <w:rsid w:val="00FA4CD0"/>
    <w:rsid w:val="00FA4D50"/>
    <w:rsid w:val="00FA7174"/>
    <w:rsid w:val="00FB5187"/>
    <w:rsid w:val="00FC4357"/>
    <w:rsid w:val="00FF1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EC5E823"/>
  <w15:docId w15:val="{6CF25F65-DBFC-BF40-BA8F-5DA64E9B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7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C5C"/>
    <w:pPr>
      <w:ind w:leftChars="400" w:left="840"/>
    </w:pPr>
  </w:style>
  <w:style w:type="paragraph" w:styleId="a4">
    <w:name w:val="header"/>
    <w:basedOn w:val="a"/>
    <w:link w:val="a5"/>
    <w:uiPriority w:val="99"/>
    <w:unhideWhenUsed/>
    <w:rsid w:val="00C82ECF"/>
    <w:pPr>
      <w:tabs>
        <w:tab w:val="center" w:pos="4252"/>
        <w:tab w:val="right" w:pos="8504"/>
      </w:tabs>
      <w:snapToGrid w:val="0"/>
    </w:pPr>
  </w:style>
  <w:style w:type="character" w:customStyle="1" w:styleId="a5">
    <w:name w:val="ヘッダー (文字)"/>
    <w:basedOn w:val="a0"/>
    <w:link w:val="a4"/>
    <w:uiPriority w:val="99"/>
    <w:rsid w:val="00C82ECF"/>
  </w:style>
  <w:style w:type="paragraph" w:styleId="a6">
    <w:name w:val="footer"/>
    <w:basedOn w:val="a"/>
    <w:link w:val="a7"/>
    <w:uiPriority w:val="99"/>
    <w:unhideWhenUsed/>
    <w:rsid w:val="00C82ECF"/>
    <w:pPr>
      <w:tabs>
        <w:tab w:val="center" w:pos="4252"/>
        <w:tab w:val="right" w:pos="8504"/>
      </w:tabs>
      <w:snapToGrid w:val="0"/>
    </w:pPr>
  </w:style>
  <w:style w:type="character" w:customStyle="1" w:styleId="a7">
    <w:name w:val="フッター (文字)"/>
    <w:basedOn w:val="a0"/>
    <w:link w:val="a6"/>
    <w:uiPriority w:val="99"/>
    <w:rsid w:val="00C82ECF"/>
  </w:style>
  <w:style w:type="paragraph" w:customStyle="1" w:styleId="1">
    <w:name w:val="本文1"/>
    <w:rsid w:val="00C82ECF"/>
    <w:rPr>
      <w:rFonts w:ascii="ヒラギノ角ゴ Pro W3" w:eastAsia="ヒラギノ角ゴ Pro W3" w:hAnsi="ヒラギノ角ゴ Pro W3" w:cs="Times New Roman"/>
      <w:color w:val="000000"/>
      <w:kern w:val="0"/>
      <w:sz w:val="24"/>
      <w:szCs w:val="20"/>
    </w:rPr>
  </w:style>
  <w:style w:type="paragraph" w:styleId="a8">
    <w:name w:val="Balloon Text"/>
    <w:basedOn w:val="a"/>
    <w:link w:val="a9"/>
    <w:uiPriority w:val="99"/>
    <w:semiHidden/>
    <w:unhideWhenUsed/>
    <w:rsid w:val="00B57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7464"/>
    <w:rPr>
      <w:rFonts w:asciiTheme="majorHAnsi" w:eastAsiaTheme="majorEastAsia" w:hAnsiTheme="majorHAnsi" w:cstheme="majorBidi"/>
      <w:sz w:val="18"/>
      <w:szCs w:val="18"/>
    </w:rPr>
  </w:style>
  <w:style w:type="paragraph" w:customStyle="1" w:styleId="font8">
    <w:name w:val="font_8"/>
    <w:basedOn w:val="a"/>
    <w:rsid w:val="005111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or9">
    <w:name w:val="color_9"/>
    <w:basedOn w:val="a0"/>
    <w:rsid w:val="00511127"/>
  </w:style>
  <w:style w:type="table" w:styleId="aa">
    <w:name w:val="Table Grid"/>
    <w:basedOn w:val="a1"/>
    <w:uiPriority w:val="39"/>
    <w:unhideWhenUsed/>
    <w:rsid w:val="0074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52647"/>
    <w:rPr>
      <w:sz w:val="18"/>
      <w:szCs w:val="18"/>
    </w:rPr>
  </w:style>
  <w:style w:type="paragraph" w:styleId="ac">
    <w:name w:val="annotation text"/>
    <w:basedOn w:val="a"/>
    <w:link w:val="ad"/>
    <w:uiPriority w:val="99"/>
    <w:semiHidden/>
    <w:unhideWhenUsed/>
    <w:rsid w:val="00452647"/>
    <w:pPr>
      <w:jc w:val="left"/>
    </w:pPr>
  </w:style>
  <w:style w:type="character" w:customStyle="1" w:styleId="ad">
    <w:name w:val="コメント文字列 (文字)"/>
    <w:basedOn w:val="a0"/>
    <w:link w:val="ac"/>
    <w:uiPriority w:val="99"/>
    <w:semiHidden/>
    <w:rsid w:val="00452647"/>
  </w:style>
  <w:style w:type="paragraph" w:styleId="ae">
    <w:name w:val="annotation subject"/>
    <w:basedOn w:val="ac"/>
    <w:next w:val="ac"/>
    <w:link w:val="af"/>
    <w:uiPriority w:val="99"/>
    <w:semiHidden/>
    <w:unhideWhenUsed/>
    <w:rsid w:val="00452647"/>
    <w:rPr>
      <w:b/>
      <w:bCs/>
    </w:rPr>
  </w:style>
  <w:style w:type="character" w:customStyle="1" w:styleId="af">
    <w:name w:val="コメント内容 (文字)"/>
    <w:basedOn w:val="ad"/>
    <w:link w:val="ae"/>
    <w:uiPriority w:val="99"/>
    <w:semiHidden/>
    <w:rsid w:val="00452647"/>
    <w:rPr>
      <w:b/>
      <w:bCs/>
    </w:rPr>
  </w:style>
  <w:style w:type="paragraph" w:styleId="af0">
    <w:name w:val="Revision"/>
    <w:hidden/>
    <w:uiPriority w:val="99"/>
    <w:semiHidden/>
    <w:rsid w:val="000F7DC6"/>
  </w:style>
  <w:style w:type="character" w:customStyle="1" w:styleId="wspre">
    <w:name w:val="wspre"/>
    <w:basedOn w:val="a0"/>
    <w:rsid w:val="00E9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8678">
      <w:bodyDiv w:val="1"/>
      <w:marLeft w:val="0"/>
      <w:marRight w:val="0"/>
      <w:marTop w:val="0"/>
      <w:marBottom w:val="0"/>
      <w:divBdr>
        <w:top w:val="none" w:sz="0" w:space="0" w:color="auto"/>
        <w:left w:val="none" w:sz="0" w:space="0" w:color="auto"/>
        <w:bottom w:val="none" w:sz="0" w:space="0" w:color="auto"/>
        <w:right w:val="none" w:sz="0" w:space="0" w:color="auto"/>
      </w:divBdr>
    </w:div>
    <w:div w:id="1006783851">
      <w:bodyDiv w:val="1"/>
      <w:marLeft w:val="0"/>
      <w:marRight w:val="0"/>
      <w:marTop w:val="0"/>
      <w:marBottom w:val="0"/>
      <w:divBdr>
        <w:top w:val="none" w:sz="0" w:space="0" w:color="auto"/>
        <w:left w:val="none" w:sz="0" w:space="0" w:color="auto"/>
        <w:bottom w:val="none" w:sz="0" w:space="0" w:color="auto"/>
        <w:right w:val="none" w:sz="0" w:space="0" w:color="auto"/>
      </w:divBdr>
    </w:div>
    <w:div w:id="1218126092">
      <w:bodyDiv w:val="1"/>
      <w:marLeft w:val="0"/>
      <w:marRight w:val="0"/>
      <w:marTop w:val="0"/>
      <w:marBottom w:val="0"/>
      <w:divBdr>
        <w:top w:val="none" w:sz="0" w:space="0" w:color="auto"/>
        <w:left w:val="none" w:sz="0" w:space="0" w:color="auto"/>
        <w:bottom w:val="none" w:sz="0" w:space="0" w:color="auto"/>
        <w:right w:val="none" w:sz="0" w:space="0" w:color="auto"/>
      </w:divBdr>
    </w:div>
    <w:div w:id="1331834642">
      <w:bodyDiv w:val="1"/>
      <w:marLeft w:val="0"/>
      <w:marRight w:val="0"/>
      <w:marTop w:val="0"/>
      <w:marBottom w:val="0"/>
      <w:divBdr>
        <w:top w:val="none" w:sz="0" w:space="0" w:color="auto"/>
        <w:left w:val="none" w:sz="0" w:space="0" w:color="auto"/>
        <w:bottom w:val="none" w:sz="0" w:space="0" w:color="auto"/>
        <w:right w:val="none" w:sz="0" w:space="0" w:color="auto"/>
      </w:divBdr>
    </w:div>
    <w:div w:id="1722170967">
      <w:bodyDiv w:val="1"/>
      <w:marLeft w:val="0"/>
      <w:marRight w:val="0"/>
      <w:marTop w:val="0"/>
      <w:marBottom w:val="0"/>
      <w:divBdr>
        <w:top w:val="none" w:sz="0" w:space="0" w:color="auto"/>
        <w:left w:val="none" w:sz="0" w:space="0" w:color="auto"/>
        <w:bottom w:val="none" w:sz="0" w:space="0" w:color="auto"/>
        <w:right w:val="none" w:sz="0" w:space="0" w:color="auto"/>
      </w:divBdr>
    </w:div>
    <w:div w:id="1956980354">
      <w:bodyDiv w:val="1"/>
      <w:marLeft w:val="0"/>
      <w:marRight w:val="0"/>
      <w:marTop w:val="0"/>
      <w:marBottom w:val="0"/>
      <w:divBdr>
        <w:top w:val="none" w:sz="0" w:space="0" w:color="auto"/>
        <w:left w:val="none" w:sz="0" w:space="0" w:color="auto"/>
        <w:bottom w:val="none" w:sz="0" w:space="0" w:color="auto"/>
        <w:right w:val="none" w:sz="0" w:space="0" w:color="auto"/>
      </w:divBdr>
    </w:div>
    <w:div w:id="19580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595</Words>
  <Characters>3393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higashiyama ikisen</cp:lastModifiedBy>
  <cp:revision>4</cp:revision>
  <cp:lastPrinted>2022-03-31T02:39:00Z</cp:lastPrinted>
  <dcterms:created xsi:type="dcterms:W3CDTF">2022-02-16T02:20:00Z</dcterms:created>
  <dcterms:modified xsi:type="dcterms:W3CDTF">2022-03-31T02:41:00Z</dcterms:modified>
</cp:coreProperties>
</file>